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11A8" w14:textId="39220CCC" w:rsidR="002E2FAA" w:rsidRPr="008E5E59" w:rsidRDefault="00C161F5" w:rsidP="00C161F5">
      <w:pPr>
        <w:jc w:val="center"/>
        <w:rPr>
          <w:rFonts w:asciiTheme="minorHAnsi" w:hAnsiTheme="minorHAnsi" w:cstheme="minorHAnsi"/>
          <w:b/>
          <w:sz w:val="24"/>
          <w:szCs w:val="24"/>
          <w:u w:val="single"/>
        </w:rPr>
      </w:pPr>
      <w:bookmarkStart w:id="0" w:name="_GoBack"/>
      <w:bookmarkEnd w:id="0"/>
      <w:r w:rsidRPr="008E5E59">
        <w:rPr>
          <w:rFonts w:asciiTheme="minorHAnsi" w:hAnsiTheme="minorHAnsi" w:cstheme="minorHAnsi"/>
          <w:noProof/>
          <w:lang w:eastAsia="en-GB"/>
        </w:rPr>
        <w:drawing>
          <wp:inline distT="0" distB="0" distL="0" distR="0" wp14:anchorId="09D73B37" wp14:editId="21076D45">
            <wp:extent cx="1115695" cy="829310"/>
            <wp:effectExtent l="0" t="0" r="8255"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829310"/>
                    </a:xfrm>
                    <a:prstGeom prst="rect">
                      <a:avLst/>
                    </a:prstGeom>
                    <a:noFill/>
                  </pic:spPr>
                </pic:pic>
              </a:graphicData>
            </a:graphic>
          </wp:inline>
        </w:drawing>
      </w:r>
    </w:p>
    <w:p w14:paraId="6A51CFD0" w14:textId="5F9E595E" w:rsidR="00C161F5" w:rsidRPr="008E5E59" w:rsidRDefault="00C161F5" w:rsidP="00C161F5">
      <w:pPr>
        <w:jc w:val="center"/>
        <w:rPr>
          <w:rFonts w:asciiTheme="minorHAnsi" w:hAnsiTheme="minorHAnsi" w:cstheme="minorHAnsi"/>
          <w:b/>
          <w:sz w:val="24"/>
          <w:szCs w:val="24"/>
          <w:u w:val="single"/>
        </w:rPr>
      </w:pPr>
    </w:p>
    <w:p w14:paraId="58D7602F" w14:textId="5991E0A3" w:rsidR="00C161F5" w:rsidRPr="008E5E59" w:rsidRDefault="00C161F5" w:rsidP="00C161F5">
      <w:pPr>
        <w:jc w:val="center"/>
        <w:rPr>
          <w:rFonts w:asciiTheme="minorHAnsi" w:hAnsiTheme="minorHAnsi" w:cstheme="minorHAnsi"/>
          <w:b/>
          <w:sz w:val="24"/>
          <w:szCs w:val="24"/>
          <w:u w:val="single"/>
        </w:rPr>
      </w:pPr>
      <w:r w:rsidRPr="008E5E59">
        <w:rPr>
          <w:rFonts w:asciiTheme="minorHAnsi" w:hAnsiTheme="minorHAnsi" w:cstheme="minorHAnsi"/>
          <w:noProof/>
          <w:lang w:eastAsia="en-GB"/>
        </w:rPr>
        <w:drawing>
          <wp:inline distT="0" distB="0" distL="0" distR="0" wp14:anchorId="4C63A6D4" wp14:editId="2603F626">
            <wp:extent cx="2063750" cy="683696"/>
            <wp:effectExtent l="0" t="0" r="0" b="2540"/>
            <wp:docPr id="4" name="Picture 4" descr="C:\Users\Alison\OneDrive - egerton\Alison\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OneDrive - egerton\Alison\Logo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222" cy="691472"/>
                    </a:xfrm>
                    <a:prstGeom prst="rect">
                      <a:avLst/>
                    </a:prstGeom>
                    <a:noFill/>
                    <a:ln>
                      <a:noFill/>
                    </a:ln>
                  </pic:spPr>
                </pic:pic>
              </a:graphicData>
            </a:graphic>
          </wp:inline>
        </w:drawing>
      </w:r>
    </w:p>
    <w:p w14:paraId="3D425B66" w14:textId="4BA6F382" w:rsidR="00802C5A" w:rsidRPr="008E5E59" w:rsidRDefault="00802C5A" w:rsidP="00F422F0">
      <w:pPr>
        <w:rPr>
          <w:rFonts w:asciiTheme="minorHAnsi" w:hAnsiTheme="minorHAnsi" w:cstheme="minorHAnsi"/>
          <w:sz w:val="32"/>
        </w:rPr>
      </w:pPr>
    </w:p>
    <w:p w14:paraId="7CDBB98B" w14:textId="5ED89D43" w:rsidR="00F422F0" w:rsidRPr="008E5E59" w:rsidRDefault="00F422F0" w:rsidP="00C161F5">
      <w:pPr>
        <w:autoSpaceDE w:val="0"/>
        <w:autoSpaceDN w:val="0"/>
        <w:adjustRightInd w:val="0"/>
        <w:jc w:val="center"/>
        <w:rPr>
          <w:rFonts w:asciiTheme="minorHAnsi" w:hAnsiTheme="minorHAnsi" w:cstheme="minorHAnsi"/>
          <w:b/>
          <w:bCs/>
          <w:color w:val="000000"/>
          <w:sz w:val="36"/>
          <w:szCs w:val="36"/>
        </w:rPr>
      </w:pPr>
      <w:r w:rsidRPr="008E5E59">
        <w:rPr>
          <w:rFonts w:asciiTheme="minorHAnsi" w:hAnsiTheme="minorHAnsi" w:cstheme="minorHAnsi"/>
          <w:b/>
          <w:bCs/>
          <w:color w:val="000000"/>
          <w:sz w:val="36"/>
          <w:szCs w:val="36"/>
        </w:rPr>
        <w:t xml:space="preserve">Pupil Attendance Policy </w:t>
      </w:r>
      <w:r w:rsidR="00C161F5" w:rsidRPr="008E5E59">
        <w:rPr>
          <w:rFonts w:asciiTheme="minorHAnsi" w:hAnsiTheme="minorHAnsi" w:cstheme="minorHAnsi"/>
          <w:b/>
          <w:bCs/>
          <w:color w:val="000000"/>
          <w:sz w:val="36"/>
          <w:szCs w:val="36"/>
        </w:rPr>
        <w:t>November 2022</w:t>
      </w:r>
    </w:p>
    <w:p w14:paraId="1C252A9F" w14:textId="58E0E75C" w:rsidR="008D4062" w:rsidRPr="008E5E59" w:rsidRDefault="008D4062" w:rsidP="00F422F0">
      <w:pPr>
        <w:autoSpaceDE w:val="0"/>
        <w:autoSpaceDN w:val="0"/>
        <w:adjustRightInd w:val="0"/>
        <w:jc w:val="center"/>
        <w:rPr>
          <w:rFonts w:asciiTheme="minorHAnsi" w:hAnsiTheme="minorHAnsi" w:cstheme="minorHAnsi"/>
          <w:b/>
          <w:bCs/>
          <w:color w:val="000000"/>
          <w:sz w:val="32"/>
          <w:szCs w:val="32"/>
        </w:rPr>
      </w:pPr>
    </w:p>
    <w:tbl>
      <w:tblPr>
        <w:tblStyle w:val="TableGrid"/>
        <w:tblW w:w="0" w:type="auto"/>
        <w:tblInd w:w="0" w:type="dxa"/>
        <w:tblLook w:val="04A0" w:firstRow="1" w:lastRow="0" w:firstColumn="1" w:lastColumn="0" w:noHBand="0" w:noVBand="1"/>
      </w:tblPr>
      <w:tblGrid>
        <w:gridCol w:w="2263"/>
        <w:gridCol w:w="7371"/>
      </w:tblGrid>
      <w:tr w:rsidR="008D4062" w:rsidRPr="008E5E59" w14:paraId="6C8EFD4B" w14:textId="77777777" w:rsidTr="008D4062">
        <w:tc>
          <w:tcPr>
            <w:tcW w:w="2263" w:type="dxa"/>
          </w:tcPr>
          <w:p w14:paraId="12F9DED1" w14:textId="77777777" w:rsidR="008D4062" w:rsidRPr="008E5E59" w:rsidRDefault="008D4062" w:rsidP="00020D14">
            <w:pPr>
              <w:tabs>
                <w:tab w:val="left" w:pos="3936"/>
              </w:tabs>
              <w:rPr>
                <w:rFonts w:cstheme="minorHAnsi"/>
                <w:b/>
                <w:bCs/>
                <w:sz w:val="24"/>
                <w:szCs w:val="24"/>
              </w:rPr>
            </w:pPr>
            <w:r w:rsidRPr="008E5E59">
              <w:rPr>
                <w:rFonts w:cstheme="minorHAnsi"/>
                <w:b/>
                <w:bCs/>
                <w:sz w:val="24"/>
                <w:szCs w:val="24"/>
              </w:rPr>
              <w:t>Document Version</w:t>
            </w:r>
          </w:p>
        </w:tc>
        <w:tc>
          <w:tcPr>
            <w:tcW w:w="7371" w:type="dxa"/>
          </w:tcPr>
          <w:p w14:paraId="42A679B4" w14:textId="77777777" w:rsidR="00C161F5" w:rsidRPr="008E5E59" w:rsidRDefault="008D4062" w:rsidP="00020D14">
            <w:pPr>
              <w:tabs>
                <w:tab w:val="left" w:pos="3936"/>
              </w:tabs>
              <w:jc w:val="center"/>
              <w:rPr>
                <w:rFonts w:cstheme="minorHAnsi"/>
                <w:b/>
                <w:bCs/>
                <w:sz w:val="24"/>
                <w:szCs w:val="24"/>
              </w:rPr>
            </w:pPr>
            <w:r w:rsidRPr="008E5E59">
              <w:rPr>
                <w:rFonts w:cstheme="minorHAnsi"/>
                <w:b/>
                <w:bCs/>
                <w:sz w:val="24"/>
                <w:szCs w:val="24"/>
              </w:rPr>
              <w:t xml:space="preserve">Version 1 </w:t>
            </w:r>
          </w:p>
          <w:p w14:paraId="078256D7" w14:textId="6066A3FC" w:rsidR="008D4062" w:rsidRPr="008E5E59" w:rsidRDefault="006C2276" w:rsidP="00020D14">
            <w:pPr>
              <w:tabs>
                <w:tab w:val="left" w:pos="3936"/>
              </w:tabs>
              <w:jc w:val="center"/>
              <w:rPr>
                <w:rFonts w:cstheme="minorHAnsi"/>
                <w:b/>
                <w:bCs/>
                <w:sz w:val="24"/>
                <w:szCs w:val="24"/>
              </w:rPr>
            </w:pPr>
            <w:r>
              <w:rPr>
                <w:rFonts w:cstheme="minorHAnsi"/>
                <w:b/>
                <w:bCs/>
                <w:sz w:val="24"/>
                <w:szCs w:val="24"/>
              </w:rPr>
              <w:t>October</w:t>
            </w:r>
            <w:r w:rsidR="008D4062" w:rsidRPr="008E5E59">
              <w:rPr>
                <w:rFonts w:cstheme="minorHAnsi"/>
                <w:b/>
                <w:bCs/>
                <w:sz w:val="24"/>
                <w:szCs w:val="24"/>
              </w:rPr>
              <w:t xml:space="preserve"> 2022 </w:t>
            </w:r>
          </w:p>
          <w:p w14:paraId="2E4A1EDE" w14:textId="77777777" w:rsidR="008D4062" w:rsidRPr="008E5E59" w:rsidRDefault="008D4062" w:rsidP="00020D14">
            <w:pPr>
              <w:tabs>
                <w:tab w:val="left" w:pos="3936"/>
              </w:tabs>
              <w:jc w:val="center"/>
              <w:rPr>
                <w:rFonts w:cstheme="minorHAnsi"/>
                <w:b/>
                <w:bCs/>
                <w:sz w:val="24"/>
                <w:szCs w:val="24"/>
              </w:rPr>
            </w:pPr>
          </w:p>
        </w:tc>
      </w:tr>
      <w:tr w:rsidR="008D4062" w:rsidRPr="008E5E59" w14:paraId="02E8A652" w14:textId="77777777" w:rsidTr="008D4062">
        <w:tc>
          <w:tcPr>
            <w:tcW w:w="2263" w:type="dxa"/>
          </w:tcPr>
          <w:p w14:paraId="44980D7F" w14:textId="77777777" w:rsidR="008D4062" w:rsidRPr="008E5E59" w:rsidRDefault="008D4062" w:rsidP="00020D14">
            <w:pPr>
              <w:tabs>
                <w:tab w:val="left" w:pos="3936"/>
              </w:tabs>
              <w:rPr>
                <w:rFonts w:cstheme="minorHAnsi"/>
                <w:b/>
                <w:bCs/>
                <w:sz w:val="24"/>
                <w:szCs w:val="24"/>
              </w:rPr>
            </w:pPr>
            <w:r w:rsidRPr="008E5E59">
              <w:rPr>
                <w:rFonts w:cstheme="minorHAnsi"/>
                <w:b/>
                <w:bCs/>
                <w:sz w:val="24"/>
                <w:szCs w:val="24"/>
              </w:rPr>
              <w:t>Date of Last Review</w:t>
            </w:r>
          </w:p>
        </w:tc>
        <w:tc>
          <w:tcPr>
            <w:tcW w:w="7371" w:type="dxa"/>
          </w:tcPr>
          <w:p w14:paraId="184AA6AB" w14:textId="64117588" w:rsidR="008D4062" w:rsidRPr="008E5E59" w:rsidRDefault="008D4062" w:rsidP="00020D14">
            <w:pPr>
              <w:tabs>
                <w:tab w:val="left" w:pos="3936"/>
              </w:tabs>
              <w:jc w:val="center"/>
              <w:rPr>
                <w:rFonts w:cstheme="minorHAnsi"/>
                <w:b/>
                <w:bCs/>
                <w:sz w:val="24"/>
                <w:szCs w:val="24"/>
              </w:rPr>
            </w:pPr>
          </w:p>
        </w:tc>
      </w:tr>
      <w:tr w:rsidR="008D4062" w:rsidRPr="008E5E59" w14:paraId="4FDABF5D" w14:textId="77777777" w:rsidTr="008D4062">
        <w:tc>
          <w:tcPr>
            <w:tcW w:w="2263" w:type="dxa"/>
          </w:tcPr>
          <w:p w14:paraId="3241541C" w14:textId="77777777" w:rsidR="008D4062" w:rsidRPr="008E5E59" w:rsidRDefault="008D4062" w:rsidP="00020D14">
            <w:pPr>
              <w:tabs>
                <w:tab w:val="left" w:pos="3936"/>
              </w:tabs>
              <w:rPr>
                <w:rFonts w:cstheme="minorHAnsi"/>
                <w:b/>
                <w:bCs/>
                <w:sz w:val="24"/>
                <w:szCs w:val="24"/>
              </w:rPr>
            </w:pPr>
            <w:r w:rsidRPr="008E5E59">
              <w:rPr>
                <w:rFonts w:cstheme="minorHAnsi"/>
                <w:b/>
                <w:bCs/>
                <w:sz w:val="24"/>
                <w:szCs w:val="24"/>
              </w:rPr>
              <w:t>Next Review Date</w:t>
            </w:r>
          </w:p>
        </w:tc>
        <w:tc>
          <w:tcPr>
            <w:tcW w:w="7371" w:type="dxa"/>
          </w:tcPr>
          <w:p w14:paraId="0F44721F" w14:textId="17C150A9" w:rsidR="008D4062" w:rsidRPr="008E5E59" w:rsidRDefault="008D4062" w:rsidP="00020D14">
            <w:pPr>
              <w:tabs>
                <w:tab w:val="left" w:pos="3936"/>
              </w:tabs>
              <w:jc w:val="center"/>
              <w:rPr>
                <w:rFonts w:cstheme="minorHAnsi"/>
                <w:b/>
                <w:bCs/>
                <w:sz w:val="24"/>
                <w:szCs w:val="24"/>
              </w:rPr>
            </w:pPr>
            <w:r w:rsidRPr="008E5E59">
              <w:rPr>
                <w:rFonts w:cstheme="minorHAnsi"/>
                <w:b/>
                <w:bCs/>
                <w:sz w:val="24"/>
                <w:szCs w:val="24"/>
              </w:rPr>
              <w:t xml:space="preserve">September 2024 </w:t>
            </w:r>
          </w:p>
        </w:tc>
      </w:tr>
      <w:tr w:rsidR="008D4062" w:rsidRPr="008E5E59" w14:paraId="16F3982B" w14:textId="77777777" w:rsidTr="008D4062">
        <w:tc>
          <w:tcPr>
            <w:tcW w:w="2263" w:type="dxa"/>
          </w:tcPr>
          <w:p w14:paraId="15EC4428" w14:textId="77777777" w:rsidR="008D4062" w:rsidRPr="008E5E59" w:rsidRDefault="008D4062" w:rsidP="00020D14">
            <w:pPr>
              <w:tabs>
                <w:tab w:val="left" w:pos="3936"/>
              </w:tabs>
              <w:rPr>
                <w:rFonts w:cstheme="minorHAnsi"/>
                <w:b/>
                <w:bCs/>
                <w:sz w:val="24"/>
                <w:szCs w:val="24"/>
              </w:rPr>
            </w:pPr>
            <w:r w:rsidRPr="008E5E59">
              <w:rPr>
                <w:rFonts w:cstheme="minorHAnsi"/>
                <w:b/>
                <w:bCs/>
                <w:sz w:val="24"/>
                <w:szCs w:val="24"/>
              </w:rPr>
              <w:t>Approving Body</w:t>
            </w:r>
          </w:p>
        </w:tc>
        <w:tc>
          <w:tcPr>
            <w:tcW w:w="7371" w:type="dxa"/>
          </w:tcPr>
          <w:p w14:paraId="23FF5F31" w14:textId="2B695EDB" w:rsidR="008D4062" w:rsidRPr="008E5E59" w:rsidRDefault="00C161F5" w:rsidP="00020D14">
            <w:pPr>
              <w:tabs>
                <w:tab w:val="left" w:pos="3936"/>
              </w:tabs>
              <w:jc w:val="center"/>
              <w:rPr>
                <w:rFonts w:cstheme="minorHAnsi"/>
                <w:b/>
                <w:bCs/>
                <w:sz w:val="24"/>
                <w:szCs w:val="24"/>
              </w:rPr>
            </w:pPr>
            <w:r w:rsidRPr="008E5E59">
              <w:rPr>
                <w:rFonts w:cstheme="minorHAnsi"/>
                <w:b/>
                <w:bCs/>
                <w:sz w:val="24"/>
                <w:szCs w:val="24"/>
              </w:rPr>
              <w:t xml:space="preserve">Egerton Primary School Governing Body </w:t>
            </w:r>
            <w:r w:rsidR="008D4062" w:rsidRPr="008E5E59">
              <w:rPr>
                <w:rFonts w:cstheme="minorHAnsi"/>
                <w:b/>
                <w:bCs/>
                <w:sz w:val="24"/>
                <w:szCs w:val="24"/>
              </w:rPr>
              <w:t xml:space="preserve"> </w:t>
            </w:r>
          </w:p>
        </w:tc>
      </w:tr>
      <w:tr w:rsidR="008D4062" w:rsidRPr="008E5E59" w14:paraId="5BF4D5C0" w14:textId="77777777" w:rsidTr="008D4062">
        <w:tc>
          <w:tcPr>
            <w:tcW w:w="2263" w:type="dxa"/>
          </w:tcPr>
          <w:p w14:paraId="1A217A65" w14:textId="77777777" w:rsidR="008D4062" w:rsidRPr="008E5E59" w:rsidRDefault="008D4062" w:rsidP="00020D14">
            <w:pPr>
              <w:tabs>
                <w:tab w:val="left" w:pos="3936"/>
              </w:tabs>
              <w:rPr>
                <w:rFonts w:cstheme="minorHAnsi"/>
                <w:b/>
                <w:bCs/>
                <w:sz w:val="24"/>
                <w:szCs w:val="24"/>
              </w:rPr>
            </w:pPr>
          </w:p>
        </w:tc>
        <w:tc>
          <w:tcPr>
            <w:tcW w:w="7371" w:type="dxa"/>
          </w:tcPr>
          <w:p w14:paraId="11614731" w14:textId="77777777" w:rsidR="008D4062" w:rsidRPr="008E5E59" w:rsidRDefault="008D4062" w:rsidP="00020D14">
            <w:pPr>
              <w:tabs>
                <w:tab w:val="left" w:pos="3936"/>
              </w:tabs>
              <w:jc w:val="center"/>
              <w:rPr>
                <w:rFonts w:cstheme="minorHAnsi"/>
                <w:b/>
                <w:bCs/>
                <w:sz w:val="24"/>
                <w:szCs w:val="24"/>
              </w:rPr>
            </w:pPr>
          </w:p>
        </w:tc>
      </w:tr>
      <w:tr w:rsidR="008D4062" w:rsidRPr="008E5E59" w14:paraId="42CBB191" w14:textId="77777777" w:rsidTr="008D4062">
        <w:tc>
          <w:tcPr>
            <w:tcW w:w="2263" w:type="dxa"/>
          </w:tcPr>
          <w:p w14:paraId="5AB9145E" w14:textId="77777777" w:rsidR="008D4062" w:rsidRPr="008E5E59" w:rsidRDefault="008D4062" w:rsidP="00020D14">
            <w:pPr>
              <w:tabs>
                <w:tab w:val="left" w:pos="3936"/>
              </w:tabs>
              <w:rPr>
                <w:rFonts w:cstheme="minorHAnsi"/>
                <w:b/>
                <w:bCs/>
                <w:sz w:val="24"/>
                <w:szCs w:val="24"/>
              </w:rPr>
            </w:pPr>
            <w:r w:rsidRPr="008E5E59">
              <w:rPr>
                <w:rFonts w:cstheme="minorHAnsi"/>
                <w:b/>
                <w:bCs/>
                <w:sz w:val="24"/>
                <w:szCs w:val="24"/>
              </w:rPr>
              <w:t>Document Author</w:t>
            </w:r>
          </w:p>
        </w:tc>
        <w:tc>
          <w:tcPr>
            <w:tcW w:w="7371" w:type="dxa"/>
          </w:tcPr>
          <w:p w14:paraId="094F5064" w14:textId="3ED0992A" w:rsidR="008D4062" w:rsidRPr="008E5E59" w:rsidRDefault="008D4062" w:rsidP="00020D14">
            <w:pPr>
              <w:tabs>
                <w:tab w:val="left" w:pos="3936"/>
              </w:tabs>
              <w:jc w:val="center"/>
              <w:rPr>
                <w:rFonts w:cstheme="minorHAnsi"/>
                <w:b/>
                <w:bCs/>
                <w:sz w:val="24"/>
                <w:szCs w:val="24"/>
              </w:rPr>
            </w:pPr>
            <w:r w:rsidRPr="008E5E59">
              <w:rPr>
                <w:rFonts w:cstheme="minorHAnsi"/>
                <w:b/>
                <w:bCs/>
                <w:sz w:val="24"/>
                <w:szCs w:val="24"/>
              </w:rPr>
              <w:t xml:space="preserve">Elizabeth Broadbent </w:t>
            </w:r>
          </w:p>
        </w:tc>
      </w:tr>
    </w:tbl>
    <w:p w14:paraId="471886D8" w14:textId="77777777" w:rsidR="008D4062" w:rsidRPr="008E5E59" w:rsidRDefault="008D4062" w:rsidP="00C161F5">
      <w:pPr>
        <w:autoSpaceDE w:val="0"/>
        <w:autoSpaceDN w:val="0"/>
        <w:adjustRightInd w:val="0"/>
        <w:rPr>
          <w:rFonts w:asciiTheme="minorHAnsi" w:hAnsiTheme="minorHAnsi" w:cstheme="minorHAnsi"/>
          <w:b/>
          <w:bCs/>
          <w:color w:val="000000"/>
          <w:sz w:val="32"/>
          <w:szCs w:val="32"/>
        </w:rPr>
      </w:pPr>
    </w:p>
    <w:p w14:paraId="12D6A78D" w14:textId="3362D588" w:rsidR="002E2FAA" w:rsidRPr="008E5E59" w:rsidRDefault="002E2FAA" w:rsidP="002E2FAA">
      <w:pPr>
        <w:jc w:val="center"/>
        <w:rPr>
          <w:rFonts w:asciiTheme="minorHAnsi" w:hAnsiTheme="minorHAnsi" w:cstheme="minorHAnsi"/>
          <w:sz w:val="28"/>
          <w:szCs w:val="28"/>
        </w:rPr>
      </w:pPr>
    </w:p>
    <w:p w14:paraId="71A68D7B" w14:textId="6DCC9E78" w:rsidR="00D527EB" w:rsidRPr="008E5E59" w:rsidRDefault="00D527EB" w:rsidP="002E2FAA">
      <w:pPr>
        <w:jc w:val="center"/>
        <w:rPr>
          <w:rFonts w:asciiTheme="minorHAnsi" w:hAnsiTheme="minorHAnsi" w:cstheme="minorHAnsi"/>
          <w:b/>
          <w:bCs/>
          <w:sz w:val="28"/>
          <w:szCs w:val="28"/>
        </w:rPr>
      </w:pPr>
      <w:r w:rsidRPr="008E5E59">
        <w:rPr>
          <w:rFonts w:asciiTheme="minorHAnsi" w:hAnsiTheme="minorHAnsi" w:cstheme="minorHAnsi"/>
          <w:b/>
          <w:bCs/>
          <w:sz w:val="28"/>
          <w:szCs w:val="28"/>
        </w:rPr>
        <w:t xml:space="preserve">Working together to improve school attendance September 2022 </w:t>
      </w:r>
    </w:p>
    <w:p w14:paraId="5DE85B93" w14:textId="0A18AC0A" w:rsidR="00F422F0" w:rsidRPr="008E5E59" w:rsidRDefault="003E2CC1" w:rsidP="002E2FAA">
      <w:pPr>
        <w:jc w:val="center"/>
        <w:rPr>
          <w:rFonts w:asciiTheme="minorHAnsi" w:hAnsiTheme="minorHAnsi" w:cstheme="minorHAnsi"/>
          <w:b/>
          <w:bCs/>
          <w:sz w:val="22"/>
          <w:szCs w:val="22"/>
        </w:rPr>
      </w:pPr>
      <w:hyperlink r:id="rId13" w:history="1">
        <w:r w:rsidR="00F422F0" w:rsidRPr="008E5E59">
          <w:rPr>
            <w:rStyle w:val="Hyperlink"/>
            <w:rFonts w:asciiTheme="minorHAnsi" w:hAnsiTheme="minorHAnsi" w:cstheme="minorHAnsi"/>
            <w:b/>
            <w:bCs/>
            <w:sz w:val="22"/>
            <w:szCs w:val="22"/>
          </w:rPr>
          <w:t>https://www.gov.uk/government/publications/working-together-to-improve-school-attendance</w:t>
        </w:r>
      </w:hyperlink>
    </w:p>
    <w:p w14:paraId="5A2DB725" w14:textId="77777777" w:rsidR="002E2FAA" w:rsidRPr="008E5E59" w:rsidRDefault="008B757F" w:rsidP="008B757F">
      <w:pPr>
        <w:tabs>
          <w:tab w:val="left" w:pos="8700"/>
        </w:tabs>
        <w:rPr>
          <w:rFonts w:asciiTheme="minorHAnsi" w:eastAsiaTheme="minorHAnsi" w:hAnsiTheme="minorHAnsi" w:cstheme="minorHAnsi"/>
          <w:sz w:val="22"/>
          <w:szCs w:val="22"/>
          <w:lang w:val="en-US"/>
        </w:rPr>
      </w:pPr>
      <w:r w:rsidRPr="008E5E59">
        <w:rPr>
          <w:rFonts w:asciiTheme="minorHAnsi" w:eastAsiaTheme="minorHAnsi" w:hAnsiTheme="minorHAnsi" w:cstheme="minorHAnsi"/>
          <w:sz w:val="22"/>
          <w:szCs w:val="22"/>
          <w:lang w:val="en-US"/>
        </w:rPr>
        <w:tab/>
      </w:r>
    </w:p>
    <w:p w14:paraId="6D148257" w14:textId="3B09F48F" w:rsidR="004C5FB3" w:rsidRPr="008E5E59" w:rsidRDefault="004C5FB3" w:rsidP="004C5FB3">
      <w:pPr>
        <w:jc w:val="both"/>
        <w:rPr>
          <w:rFonts w:asciiTheme="minorHAnsi" w:eastAsiaTheme="minorHAnsi" w:hAnsiTheme="minorHAnsi" w:cstheme="minorHAnsi"/>
          <w:sz w:val="22"/>
          <w:szCs w:val="22"/>
          <w:lang w:val="en-US"/>
        </w:rPr>
      </w:pPr>
      <w:r w:rsidRPr="008E5E59">
        <w:rPr>
          <w:rFonts w:asciiTheme="minorHAnsi" w:eastAsiaTheme="minorHAnsi" w:hAnsiTheme="minorHAnsi" w:cstheme="minorHAnsi"/>
          <w:sz w:val="22"/>
          <w:szCs w:val="22"/>
          <w:lang w:val="en-US"/>
        </w:rPr>
        <w:t>The name and contact details of the senior leader</w:t>
      </w:r>
      <w:r w:rsidR="00F422F0" w:rsidRPr="008E5E59">
        <w:rPr>
          <w:rFonts w:asciiTheme="minorHAnsi" w:eastAsiaTheme="minorHAnsi" w:hAnsiTheme="minorHAnsi" w:cstheme="minorHAnsi"/>
          <w:sz w:val="22"/>
          <w:szCs w:val="22"/>
          <w:lang w:val="en-US"/>
        </w:rPr>
        <w:t>s</w:t>
      </w:r>
      <w:r w:rsidRPr="008E5E59">
        <w:rPr>
          <w:rFonts w:asciiTheme="minorHAnsi" w:eastAsiaTheme="minorHAnsi" w:hAnsiTheme="minorHAnsi" w:cstheme="minorHAnsi"/>
          <w:sz w:val="22"/>
          <w:szCs w:val="22"/>
          <w:lang w:val="en-US"/>
        </w:rPr>
        <w:t xml:space="preserve"> responsible for the strategic approach to attendance in our school is:</w:t>
      </w:r>
    </w:p>
    <w:p w14:paraId="3D18288F" w14:textId="020633F1" w:rsidR="00D527EB" w:rsidRPr="008E5E59" w:rsidRDefault="00D527EB" w:rsidP="004C5FB3">
      <w:pPr>
        <w:jc w:val="both"/>
        <w:rPr>
          <w:rFonts w:asciiTheme="minorHAnsi" w:eastAsiaTheme="minorHAnsi" w:hAnsiTheme="minorHAnsi" w:cstheme="minorHAnsi"/>
          <w:sz w:val="22"/>
          <w:szCs w:val="22"/>
          <w:lang w:val="en-US"/>
        </w:rPr>
      </w:pPr>
    </w:p>
    <w:p w14:paraId="673C2AAD" w14:textId="77777777" w:rsidR="00E66486" w:rsidRPr="008E5E59" w:rsidRDefault="00D527EB" w:rsidP="004C5FB3">
      <w:pPr>
        <w:jc w:val="both"/>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Alison Hooper (Headteacher) a</w:t>
      </w:r>
      <w:r w:rsidR="00E66486" w:rsidRPr="008E5E59">
        <w:rPr>
          <w:rFonts w:asciiTheme="minorHAnsi" w:eastAsiaTheme="minorHAnsi" w:hAnsiTheme="minorHAnsi" w:cstheme="minorHAnsi"/>
          <w:b/>
          <w:bCs/>
          <w:sz w:val="22"/>
          <w:szCs w:val="22"/>
          <w:lang w:val="en-US"/>
        </w:rPr>
        <w:t>nd</w:t>
      </w:r>
    </w:p>
    <w:p w14:paraId="3474355D" w14:textId="790245C9" w:rsidR="00D527EB" w:rsidRPr="008E5E59" w:rsidRDefault="00D527EB" w:rsidP="004C5FB3">
      <w:pPr>
        <w:jc w:val="both"/>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Elizabeth Broadbent (Senior Leader</w:t>
      </w:r>
      <w:r w:rsidR="00C440F7" w:rsidRPr="008E5E59">
        <w:rPr>
          <w:rFonts w:asciiTheme="minorHAnsi" w:eastAsiaTheme="minorHAnsi" w:hAnsiTheme="minorHAnsi" w:cstheme="minorHAnsi"/>
          <w:b/>
          <w:bCs/>
          <w:sz w:val="22"/>
          <w:szCs w:val="22"/>
          <w:lang w:val="en-US"/>
        </w:rPr>
        <w:t xml:space="preserve"> - Wellbeing, SEND, Safeguarding)</w:t>
      </w:r>
    </w:p>
    <w:p w14:paraId="74467E5A" w14:textId="1F493AE3" w:rsidR="00D527EB" w:rsidRPr="008E5E59" w:rsidRDefault="003E2CC1" w:rsidP="004C5FB3">
      <w:pPr>
        <w:jc w:val="both"/>
        <w:rPr>
          <w:rFonts w:asciiTheme="minorHAnsi" w:eastAsiaTheme="minorHAnsi" w:hAnsiTheme="minorHAnsi" w:cstheme="minorHAnsi"/>
          <w:sz w:val="22"/>
          <w:szCs w:val="22"/>
          <w:lang w:val="en-US"/>
        </w:rPr>
      </w:pPr>
      <w:hyperlink r:id="rId14" w:history="1">
        <w:r w:rsidR="00D527EB" w:rsidRPr="008E5E59">
          <w:rPr>
            <w:rFonts w:asciiTheme="minorHAnsi" w:eastAsiaTheme="minorHAnsi" w:hAnsiTheme="minorHAnsi" w:cstheme="minorHAnsi"/>
            <w:sz w:val="22"/>
            <w:szCs w:val="22"/>
            <w:lang w:val="en-US"/>
          </w:rPr>
          <w:t>head@egerton.cheshire.sch.uk</w:t>
        </w:r>
      </w:hyperlink>
    </w:p>
    <w:p w14:paraId="13E39DCD" w14:textId="5B9A15D0" w:rsidR="004C5FB3" w:rsidRPr="008E5E59" w:rsidRDefault="003E2CC1" w:rsidP="004C5FB3">
      <w:pPr>
        <w:jc w:val="both"/>
        <w:rPr>
          <w:rFonts w:asciiTheme="minorHAnsi" w:eastAsiaTheme="minorHAnsi" w:hAnsiTheme="minorHAnsi" w:cstheme="minorHAnsi"/>
          <w:sz w:val="22"/>
          <w:szCs w:val="22"/>
          <w:lang w:val="en-US"/>
        </w:rPr>
      </w:pPr>
      <w:hyperlink r:id="rId15" w:history="1">
        <w:r w:rsidR="00D527EB" w:rsidRPr="008E5E59">
          <w:rPr>
            <w:rFonts w:asciiTheme="minorHAnsi" w:eastAsiaTheme="minorHAnsi" w:hAnsiTheme="minorHAnsi" w:cstheme="minorHAnsi"/>
            <w:sz w:val="22"/>
            <w:szCs w:val="22"/>
            <w:lang w:val="en-US"/>
          </w:rPr>
          <w:t>senco@egerton.cheshire.sch.uk</w:t>
        </w:r>
      </w:hyperlink>
      <w:r w:rsidR="00D527EB" w:rsidRPr="008E5E59">
        <w:rPr>
          <w:rFonts w:asciiTheme="minorHAnsi" w:eastAsiaTheme="minorHAnsi" w:hAnsiTheme="minorHAnsi" w:cstheme="minorHAnsi"/>
          <w:sz w:val="22"/>
          <w:szCs w:val="22"/>
          <w:lang w:val="en-US"/>
        </w:rPr>
        <w:t xml:space="preserve"> </w:t>
      </w:r>
    </w:p>
    <w:p w14:paraId="26D7E96C" w14:textId="77777777" w:rsidR="002E2FAA" w:rsidRPr="008E5E59" w:rsidRDefault="002E2FAA" w:rsidP="004C5FB3">
      <w:pPr>
        <w:rPr>
          <w:rFonts w:asciiTheme="minorHAnsi" w:eastAsiaTheme="minorHAnsi" w:hAnsiTheme="minorHAnsi" w:cstheme="minorHAnsi"/>
          <w:sz w:val="22"/>
          <w:szCs w:val="22"/>
          <w:lang w:val="en-US"/>
        </w:rPr>
      </w:pPr>
    </w:p>
    <w:p w14:paraId="074E6A3A" w14:textId="5AA281B7" w:rsidR="00D527EB" w:rsidRPr="008E5E59" w:rsidRDefault="002A215F" w:rsidP="002A215F">
      <w:pPr>
        <w:jc w:val="both"/>
        <w:rPr>
          <w:rFonts w:asciiTheme="minorHAnsi" w:eastAsiaTheme="minorHAnsi" w:hAnsiTheme="minorHAnsi" w:cstheme="minorHAnsi"/>
          <w:sz w:val="22"/>
          <w:szCs w:val="22"/>
          <w:lang w:val="en-US"/>
        </w:rPr>
      </w:pPr>
      <w:r w:rsidRPr="008E5E59">
        <w:rPr>
          <w:rFonts w:asciiTheme="minorHAnsi" w:eastAsiaTheme="minorHAnsi" w:hAnsiTheme="minorHAnsi" w:cstheme="minorHAnsi"/>
          <w:sz w:val="22"/>
          <w:szCs w:val="22"/>
          <w:lang w:val="en-US"/>
        </w:rPr>
        <w:t>The name and contact details of the school staff member pupils and parents should contact about attendance on a day</w:t>
      </w:r>
      <w:r w:rsidR="005F6E7B" w:rsidRPr="008E5E59">
        <w:rPr>
          <w:rFonts w:asciiTheme="minorHAnsi" w:eastAsiaTheme="minorHAnsi" w:hAnsiTheme="minorHAnsi" w:cstheme="minorHAnsi"/>
          <w:sz w:val="22"/>
          <w:szCs w:val="22"/>
          <w:lang w:val="en-US"/>
        </w:rPr>
        <w:t>-</w:t>
      </w:r>
      <w:r w:rsidRPr="008E5E59">
        <w:rPr>
          <w:rFonts w:asciiTheme="minorHAnsi" w:eastAsiaTheme="minorHAnsi" w:hAnsiTheme="minorHAnsi" w:cstheme="minorHAnsi"/>
          <w:sz w:val="22"/>
          <w:szCs w:val="22"/>
          <w:lang w:val="en-US"/>
        </w:rPr>
        <w:t>to</w:t>
      </w:r>
      <w:r w:rsidR="005F6E7B" w:rsidRPr="008E5E59">
        <w:rPr>
          <w:rFonts w:asciiTheme="minorHAnsi" w:eastAsiaTheme="minorHAnsi" w:hAnsiTheme="minorHAnsi" w:cstheme="minorHAnsi"/>
          <w:sz w:val="22"/>
          <w:szCs w:val="22"/>
          <w:lang w:val="en-US"/>
        </w:rPr>
        <w:t>-</w:t>
      </w:r>
      <w:r w:rsidRPr="008E5E59">
        <w:rPr>
          <w:rFonts w:asciiTheme="minorHAnsi" w:eastAsiaTheme="minorHAnsi" w:hAnsiTheme="minorHAnsi" w:cstheme="minorHAnsi"/>
          <w:sz w:val="22"/>
          <w:szCs w:val="22"/>
          <w:lang w:val="en-US"/>
        </w:rPr>
        <w:t>day basis is:</w:t>
      </w:r>
    </w:p>
    <w:p w14:paraId="088E7579" w14:textId="3A4AF751" w:rsidR="002A215F" w:rsidRPr="008E5E59" w:rsidRDefault="00D527EB" w:rsidP="002A215F">
      <w:pPr>
        <w:jc w:val="both"/>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Rebecca Elsby</w:t>
      </w:r>
    </w:p>
    <w:p w14:paraId="68FEA83A" w14:textId="52F01D43" w:rsidR="00D527EB" w:rsidRPr="008E5E59" w:rsidRDefault="003E2CC1" w:rsidP="002A215F">
      <w:pPr>
        <w:jc w:val="both"/>
        <w:rPr>
          <w:rFonts w:asciiTheme="minorHAnsi" w:eastAsiaTheme="minorHAnsi" w:hAnsiTheme="minorHAnsi" w:cstheme="minorHAnsi"/>
          <w:sz w:val="22"/>
          <w:szCs w:val="22"/>
          <w:lang w:val="en-US"/>
        </w:rPr>
      </w:pPr>
      <w:hyperlink r:id="rId16" w:history="1">
        <w:r w:rsidR="00D527EB" w:rsidRPr="008E5E59">
          <w:rPr>
            <w:rFonts w:asciiTheme="minorHAnsi" w:eastAsiaTheme="minorHAnsi" w:hAnsiTheme="minorHAnsi" w:cstheme="minorHAnsi"/>
            <w:sz w:val="22"/>
            <w:szCs w:val="22"/>
            <w:lang w:val="en-US"/>
          </w:rPr>
          <w:t>admin@egerton.cheshire.sch.uk</w:t>
        </w:r>
      </w:hyperlink>
    </w:p>
    <w:p w14:paraId="6154368D" w14:textId="77777777" w:rsidR="00E9703B" w:rsidRPr="008E5E59" w:rsidRDefault="00E9703B" w:rsidP="00E9703B">
      <w:pPr>
        <w:jc w:val="both"/>
        <w:rPr>
          <w:rFonts w:asciiTheme="minorHAnsi" w:hAnsiTheme="minorHAnsi" w:cstheme="minorHAnsi"/>
          <w:b/>
          <w:sz w:val="24"/>
          <w:szCs w:val="24"/>
        </w:rPr>
      </w:pPr>
      <w:r w:rsidRPr="008E5E59">
        <w:rPr>
          <w:rFonts w:asciiTheme="minorHAnsi" w:hAnsiTheme="minorHAnsi" w:cstheme="minorHAnsi"/>
          <w:b/>
          <w:sz w:val="24"/>
          <w:szCs w:val="24"/>
        </w:rPr>
        <w:t>01565 213127</w:t>
      </w:r>
    </w:p>
    <w:p w14:paraId="012F4412" w14:textId="77777777" w:rsidR="002E2FAA" w:rsidRPr="008E5E59" w:rsidRDefault="002E2FAA" w:rsidP="00C161F5">
      <w:pPr>
        <w:rPr>
          <w:rFonts w:asciiTheme="minorHAnsi" w:eastAsiaTheme="minorHAnsi" w:hAnsiTheme="minorHAnsi" w:cstheme="minorHAnsi"/>
          <w:sz w:val="22"/>
          <w:szCs w:val="22"/>
          <w:lang w:val="en-US"/>
        </w:rPr>
      </w:pPr>
    </w:p>
    <w:p w14:paraId="546767FB" w14:textId="27573A79" w:rsidR="00D527EB" w:rsidRPr="008E5E59" w:rsidRDefault="00664217" w:rsidP="00664217">
      <w:pPr>
        <w:jc w:val="both"/>
        <w:rPr>
          <w:rFonts w:asciiTheme="minorHAnsi" w:hAnsiTheme="minorHAnsi" w:cstheme="minorHAnsi"/>
          <w:b/>
          <w:sz w:val="24"/>
          <w:szCs w:val="24"/>
        </w:rPr>
      </w:pPr>
      <w:r w:rsidRPr="008E5E59">
        <w:rPr>
          <w:rFonts w:asciiTheme="minorHAnsi" w:eastAsiaTheme="minorHAnsi" w:hAnsiTheme="minorHAnsi" w:cstheme="minorHAnsi"/>
          <w:sz w:val="22"/>
          <w:szCs w:val="22"/>
          <w:lang w:val="en-US"/>
        </w:rPr>
        <w:t xml:space="preserve">The name and contact details of the school staff member pupils and parents should contact for more </w:t>
      </w:r>
      <w:r w:rsidR="005F6E7B" w:rsidRPr="008E5E59">
        <w:rPr>
          <w:rFonts w:asciiTheme="minorHAnsi" w:eastAsiaTheme="minorHAnsi" w:hAnsiTheme="minorHAnsi" w:cstheme="minorHAnsi"/>
          <w:sz w:val="22"/>
          <w:szCs w:val="22"/>
          <w:lang w:val="en-US"/>
        </w:rPr>
        <w:t>individual</w:t>
      </w:r>
      <w:r w:rsidRPr="008E5E59">
        <w:rPr>
          <w:rFonts w:asciiTheme="minorHAnsi" w:eastAsiaTheme="minorHAnsi" w:hAnsiTheme="minorHAnsi" w:cstheme="minorHAnsi"/>
          <w:sz w:val="22"/>
          <w:szCs w:val="22"/>
          <w:lang w:val="en-US"/>
        </w:rPr>
        <w:t xml:space="preserve"> support </w:t>
      </w:r>
      <w:r w:rsidR="005F6E7B" w:rsidRPr="008E5E59">
        <w:rPr>
          <w:rFonts w:asciiTheme="minorHAnsi" w:eastAsiaTheme="minorHAnsi" w:hAnsiTheme="minorHAnsi" w:cstheme="minorHAnsi"/>
          <w:sz w:val="22"/>
          <w:szCs w:val="22"/>
          <w:lang w:val="en-US"/>
        </w:rPr>
        <w:t>with</w:t>
      </w:r>
      <w:r w:rsidRPr="008E5E59">
        <w:rPr>
          <w:rFonts w:asciiTheme="minorHAnsi" w:eastAsiaTheme="minorHAnsi" w:hAnsiTheme="minorHAnsi" w:cstheme="minorHAnsi"/>
          <w:sz w:val="22"/>
          <w:szCs w:val="22"/>
          <w:lang w:val="en-US"/>
        </w:rPr>
        <w:t xml:space="preserve"> attendance</w:t>
      </w:r>
      <w:r w:rsidR="00D527EB" w:rsidRPr="008E5E59">
        <w:rPr>
          <w:rFonts w:asciiTheme="minorHAnsi" w:hAnsiTheme="minorHAnsi" w:cstheme="minorHAnsi"/>
          <w:b/>
          <w:sz w:val="24"/>
          <w:szCs w:val="24"/>
        </w:rPr>
        <w:t>:</w:t>
      </w:r>
    </w:p>
    <w:p w14:paraId="1E4B19BF" w14:textId="25A9D2EA" w:rsidR="008E5E59" w:rsidRPr="008E5E59" w:rsidRDefault="00C440F7" w:rsidP="00664217">
      <w:pPr>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Elizabeth Broadbent (Senior Leader - Wellbeing, SEND, Safeguarding)</w:t>
      </w:r>
    </w:p>
    <w:p w14:paraId="0D5315BF" w14:textId="1954F834" w:rsidR="002E2FAA" w:rsidRPr="008E5E59" w:rsidRDefault="003E2CC1" w:rsidP="00664217">
      <w:pPr>
        <w:rPr>
          <w:rFonts w:asciiTheme="minorHAnsi" w:eastAsiaTheme="minorHAnsi" w:hAnsiTheme="minorHAnsi" w:cstheme="minorHAnsi"/>
          <w:sz w:val="22"/>
          <w:szCs w:val="22"/>
          <w:lang w:val="en-US"/>
        </w:rPr>
      </w:pPr>
      <w:hyperlink r:id="rId17" w:history="1">
        <w:r w:rsidR="00D527EB" w:rsidRPr="008E5E59">
          <w:rPr>
            <w:rFonts w:asciiTheme="minorHAnsi" w:eastAsiaTheme="minorHAnsi" w:hAnsiTheme="minorHAnsi" w:cstheme="minorHAnsi"/>
            <w:sz w:val="22"/>
            <w:szCs w:val="22"/>
            <w:lang w:val="en-US"/>
          </w:rPr>
          <w:t>senco@egerton.cheshire.sch.uk</w:t>
        </w:r>
      </w:hyperlink>
    </w:p>
    <w:p w14:paraId="76D92065" w14:textId="77777777" w:rsidR="003A58D3" w:rsidRPr="008E5E59" w:rsidRDefault="003A58D3" w:rsidP="002E2FAA">
      <w:pPr>
        <w:rPr>
          <w:rFonts w:asciiTheme="minorHAnsi" w:hAnsiTheme="minorHAnsi" w:cstheme="minorHAnsi"/>
        </w:rPr>
      </w:pPr>
    </w:p>
    <w:p w14:paraId="06A81BA2" w14:textId="77777777" w:rsidR="00D527EB" w:rsidRPr="008E5E59" w:rsidRDefault="00D527EB">
      <w:pPr>
        <w:rPr>
          <w:rFonts w:asciiTheme="minorHAnsi" w:hAnsiTheme="minorHAnsi" w:cstheme="minorHAnsi"/>
          <w:b/>
          <w:sz w:val="24"/>
          <w:szCs w:val="24"/>
          <w:u w:val="single"/>
          <w:lang w:eastAsia="en-GB"/>
        </w:rPr>
      </w:pPr>
      <w:r w:rsidRPr="008E5E59">
        <w:rPr>
          <w:rFonts w:asciiTheme="minorHAnsi" w:hAnsiTheme="minorHAnsi" w:cstheme="minorHAnsi"/>
          <w:b/>
          <w:sz w:val="24"/>
          <w:szCs w:val="24"/>
          <w:u w:val="single"/>
        </w:rPr>
        <w:br w:type="page"/>
      </w:r>
    </w:p>
    <w:p w14:paraId="483BC8C8" w14:textId="77777777" w:rsidR="00610BAF" w:rsidRPr="008E5E59" w:rsidRDefault="00610BAF" w:rsidP="00320573">
      <w:pPr>
        <w:autoSpaceDE w:val="0"/>
        <w:autoSpaceDN w:val="0"/>
        <w:adjustRightInd w:val="0"/>
        <w:rPr>
          <w:rFonts w:asciiTheme="minorHAnsi" w:hAnsiTheme="minorHAnsi" w:cstheme="minorHAnsi"/>
          <w:b/>
          <w:bCs/>
          <w:iCs/>
          <w:sz w:val="24"/>
          <w:szCs w:val="24"/>
          <w:lang w:val="en-US"/>
        </w:rPr>
      </w:pPr>
    </w:p>
    <w:p w14:paraId="44A00E15" w14:textId="31980554" w:rsidR="00CC73AF" w:rsidRPr="008E5E59" w:rsidRDefault="00821833" w:rsidP="00821833">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Introduction and Background</w:t>
      </w:r>
    </w:p>
    <w:p w14:paraId="30113E95" w14:textId="209AB685" w:rsidR="0007003E" w:rsidRPr="008E5E59" w:rsidRDefault="0007003E" w:rsidP="00821833">
      <w:pPr>
        <w:autoSpaceDE w:val="0"/>
        <w:autoSpaceDN w:val="0"/>
        <w:adjustRightInd w:val="0"/>
        <w:rPr>
          <w:rFonts w:asciiTheme="minorHAnsi" w:hAnsiTheme="minorHAnsi" w:cstheme="minorHAnsi"/>
          <w:b/>
          <w:bCs/>
          <w:sz w:val="24"/>
          <w:szCs w:val="24"/>
          <w:u w:val="single"/>
          <w:lang w:val="en-US"/>
        </w:rPr>
      </w:pPr>
    </w:p>
    <w:p w14:paraId="681699D8" w14:textId="03BB2877" w:rsidR="00C440F7" w:rsidRPr="008E5E59" w:rsidRDefault="0007003E" w:rsidP="00821833">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 xml:space="preserve">The importance of school attendance </w:t>
      </w:r>
    </w:p>
    <w:p w14:paraId="44AAF1C7" w14:textId="0A6E6C4F" w:rsidR="00C440F7" w:rsidRPr="002E26D3" w:rsidRDefault="00C440F7" w:rsidP="00821833">
      <w:pPr>
        <w:autoSpaceDE w:val="0"/>
        <w:autoSpaceDN w:val="0"/>
        <w:adjustRightInd w:val="0"/>
        <w:rPr>
          <w:rFonts w:asciiTheme="minorHAnsi" w:hAnsiTheme="minorHAnsi" w:cstheme="minorHAnsi"/>
          <w:sz w:val="24"/>
        </w:rPr>
      </w:pPr>
      <w:r w:rsidRPr="008E5E59">
        <w:rPr>
          <w:rFonts w:asciiTheme="minorHAnsi" w:hAnsiTheme="minorHAnsi" w:cstheme="minorHAnsi"/>
          <w:sz w:val="24"/>
        </w:rPr>
        <w:t>Improving attendance is everyone’s business. The barriers to accessing education are wide and complex, both within and beyond the school gates, and are often specific to individual pupils and families. The foundation of securing good attendance is that school is a calm, orderly, safe, and supportive environment where all pupils want to be and</w:t>
      </w:r>
      <w:r w:rsidR="00595F11">
        <w:rPr>
          <w:rFonts w:asciiTheme="minorHAnsi" w:hAnsiTheme="minorHAnsi" w:cstheme="minorHAnsi"/>
          <w:sz w:val="24"/>
        </w:rPr>
        <w:t xml:space="preserve"> are keen and ready to learn.</w:t>
      </w:r>
      <w:r w:rsidRPr="008E5E59">
        <w:rPr>
          <w:rFonts w:asciiTheme="minorHAnsi" w:hAnsiTheme="minorHAnsi" w:cstheme="minorHAnsi"/>
          <w:sz w:val="24"/>
        </w:rPr>
        <w:t xml:space="preserve"> Some pupils find it harder than others to attend school and therefore at all stages of improving attendance, schools and partners should work with pupils and parents to remove any barriers to attendance by building strong and trusting relationships and working together to put the right support in place. Securing good attendance cannot therefore be seen in isolation, and effective practices for improvement will involve close interaction with schools’ efforts on curriculum, behaviour, bullying, special educational needs support, pastoral and mental health and wellbeing, and effective use of resources, including pupil premium. It cannot solely be the preserve of a single member of staff, or organisation, it must be a concerted effort across all teaching and nonteaching staff in school, the trust or governing body, the local authority, and other local partners</w:t>
      </w:r>
      <w:r w:rsidRPr="002E26D3">
        <w:rPr>
          <w:rFonts w:asciiTheme="minorHAnsi" w:hAnsiTheme="minorHAnsi" w:cstheme="minorHAnsi"/>
          <w:sz w:val="24"/>
        </w:rPr>
        <w:t>.</w:t>
      </w:r>
      <w:r w:rsidR="002E26D3" w:rsidRPr="002E26D3">
        <w:rPr>
          <w:rFonts w:asciiTheme="minorHAnsi" w:hAnsiTheme="minorHAnsi" w:cstheme="minorHAnsi"/>
          <w:sz w:val="24"/>
        </w:rPr>
        <w:t xml:space="preserve"> (See Appendix A)</w:t>
      </w:r>
    </w:p>
    <w:p w14:paraId="01D04C80" w14:textId="285AC8FC" w:rsidR="00C440F7" w:rsidRPr="008E5E59" w:rsidRDefault="00C440F7" w:rsidP="00821833">
      <w:pPr>
        <w:autoSpaceDE w:val="0"/>
        <w:autoSpaceDN w:val="0"/>
        <w:adjustRightInd w:val="0"/>
        <w:rPr>
          <w:rFonts w:asciiTheme="minorHAnsi" w:hAnsiTheme="minorHAnsi" w:cstheme="minorHAnsi"/>
          <w:b/>
          <w:bCs/>
          <w:sz w:val="24"/>
          <w:szCs w:val="24"/>
          <w:u w:val="single"/>
          <w:lang w:val="en-US"/>
        </w:rPr>
      </w:pPr>
    </w:p>
    <w:p w14:paraId="68B986CE" w14:textId="77777777" w:rsidR="002F485A" w:rsidRPr="008E5E59" w:rsidRDefault="002F485A" w:rsidP="002F485A">
      <w:pPr>
        <w:pStyle w:val="NoSpacing"/>
        <w:rPr>
          <w:rFonts w:asciiTheme="minorHAnsi" w:hAnsiTheme="minorHAnsi" w:cstheme="minorHAnsi"/>
          <w:b/>
          <w:sz w:val="24"/>
          <w:szCs w:val="24"/>
          <w:u w:val="single"/>
        </w:rPr>
      </w:pPr>
      <w:r w:rsidRPr="008E5E59">
        <w:rPr>
          <w:rFonts w:asciiTheme="minorHAnsi" w:hAnsiTheme="minorHAnsi" w:cstheme="minorHAnsi"/>
          <w:b/>
          <w:sz w:val="24"/>
          <w:szCs w:val="24"/>
          <w:u w:val="single"/>
        </w:rPr>
        <w:t>School Attendance and the Law</w:t>
      </w:r>
    </w:p>
    <w:p w14:paraId="3DDD2AA3" w14:textId="77777777" w:rsidR="002F485A" w:rsidRPr="008E5E59" w:rsidRDefault="002F485A" w:rsidP="00821833">
      <w:pPr>
        <w:autoSpaceDE w:val="0"/>
        <w:autoSpaceDN w:val="0"/>
        <w:adjustRightInd w:val="0"/>
        <w:rPr>
          <w:rFonts w:asciiTheme="minorHAnsi" w:hAnsiTheme="minorHAnsi" w:cstheme="minorHAnsi"/>
          <w:b/>
          <w:bCs/>
          <w:sz w:val="24"/>
          <w:szCs w:val="24"/>
          <w:u w:val="single"/>
          <w:lang w:val="en-US"/>
        </w:rPr>
      </w:pPr>
    </w:p>
    <w:p w14:paraId="41D2FFC9" w14:textId="77777777" w:rsidR="00BF77BD" w:rsidRPr="008E5E59" w:rsidRDefault="00BF77BD" w:rsidP="00BF77BD">
      <w:pPr>
        <w:rPr>
          <w:rFonts w:asciiTheme="minorHAnsi" w:hAnsiTheme="minorHAnsi" w:cstheme="minorHAnsi"/>
          <w:sz w:val="24"/>
        </w:rPr>
      </w:pPr>
      <w:r w:rsidRPr="008E5E59">
        <w:rPr>
          <w:rFonts w:asciiTheme="minorHAnsi" w:hAnsiTheme="minorHAnsi" w:cstheme="minorHAnsi"/>
          <w:sz w:val="24"/>
        </w:rPr>
        <w:t>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w:t>
      </w:r>
    </w:p>
    <w:p w14:paraId="56AB9018" w14:textId="77777777" w:rsidR="00BF77BD" w:rsidRPr="008E5E59" w:rsidRDefault="00BF77BD" w:rsidP="00BF77BD">
      <w:pPr>
        <w:rPr>
          <w:rFonts w:asciiTheme="minorHAnsi" w:hAnsiTheme="minorHAnsi" w:cstheme="minorHAnsi"/>
          <w:sz w:val="24"/>
        </w:rPr>
      </w:pPr>
    </w:p>
    <w:p w14:paraId="0EC3CCE7" w14:textId="174AAC92" w:rsidR="00BF77BD" w:rsidRDefault="00BF77BD" w:rsidP="00BF77BD">
      <w:pPr>
        <w:rPr>
          <w:rFonts w:asciiTheme="minorHAnsi" w:hAnsiTheme="minorHAnsi" w:cstheme="minorHAnsi"/>
          <w:sz w:val="24"/>
        </w:rPr>
      </w:pPr>
      <w:r w:rsidRPr="008E5E59">
        <w:rPr>
          <w:rFonts w:asciiTheme="minorHAnsi" w:hAnsiTheme="minorHAnsi" w:cstheme="minorHAnsi"/>
          <w:sz w:val="24"/>
        </w:rP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26CB2BCA" w14:textId="5B5BBA8D" w:rsidR="00722EA2" w:rsidRDefault="00722EA2" w:rsidP="00BF77BD">
      <w:pPr>
        <w:rPr>
          <w:rFonts w:asciiTheme="minorHAnsi" w:hAnsiTheme="minorHAnsi" w:cstheme="minorHAnsi"/>
          <w:sz w:val="24"/>
        </w:rPr>
      </w:pPr>
    </w:p>
    <w:p w14:paraId="7045E33A" w14:textId="6DFCEB36" w:rsidR="00C440F7" w:rsidRPr="00722EA2" w:rsidRDefault="00722EA2" w:rsidP="00BF77BD">
      <w:pPr>
        <w:rPr>
          <w:rFonts w:asciiTheme="minorHAnsi" w:hAnsiTheme="minorHAnsi" w:cstheme="minorHAnsi"/>
          <w:b/>
          <w:bCs/>
          <w:sz w:val="24"/>
          <w:u w:val="single"/>
        </w:rPr>
      </w:pPr>
      <w:r w:rsidRPr="00722EA2">
        <w:rPr>
          <w:rFonts w:asciiTheme="minorHAnsi" w:hAnsiTheme="minorHAnsi" w:cstheme="minorHAnsi"/>
          <w:b/>
          <w:bCs/>
          <w:sz w:val="24"/>
          <w:u w:val="single"/>
        </w:rPr>
        <w:t xml:space="preserve">Impact </w:t>
      </w:r>
    </w:p>
    <w:p w14:paraId="16F770D9" w14:textId="7BB985B0" w:rsidR="00861B57" w:rsidRPr="00722EA2" w:rsidRDefault="00C440F7" w:rsidP="00722EA2">
      <w:pPr>
        <w:rPr>
          <w:rFonts w:asciiTheme="minorHAnsi" w:hAnsiTheme="minorHAnsi" w:cstheme="minorHAnsi"/>
          <w:sz w:val="24"/>
        </w:rPr>
      </w:pPr>
      <w:r w:rsidRPr="008E5E59">
        <w:rPr>
          <w:rFonts w:asciiTheme="minorHAnsi" w:hAnsiTheme="minorHAnsi" w:cstheme="minorHAnsi"/>
          <w:sz w:val="24"/>
        </w:rPr>
        <w:t>This is essential for pupils to get the most out of their school experience, including their attainment, wellbeing, and wider life chances. The pupils with the highest attainment at the end of key stage 2 and key stage 4 have higher rates of attendance over the key stage compared to those with the lowest attainment</w:t>
      </w:r>
      <w:r w:rsidRPr="002E26D3">
        <w:rPr>
          <w:rFonts w:asciiTheme="minorHAnsi" w:hAnsiTheme="minorHAnsi" w:cstheme="minorHAnsi"/>
          <w:sz w:val="24"/>
        </w:rPr>
        <w:t>.</w:t>
      </w:r>
      <w:r w:rsidR="002E26D3" w:rsidRPr="002E26D3">
        <w:rPr>
          <w:rFonts w:asciiTheme="minorHAnsi" w:hAnsiTheme="minorHAnsi" w:cstheme="minorHAnsi"/>
          <w:sz w:val="24"/>
        </w:rPr>
        <w:t xml:space="preserve"> (See Appendix B)</w:t>
      </w:r>
      <w:r w:rsidR="00722EA2">
        <w:rPr>
          <w:rFonts w:asciiTheme="minorHAnsi" w:hAnsiTheme="minorHAnsi" w:cstheme="minorHAnsi"/>
          <w:sz w:val="24"/>
        </w:rPr>
        <w:t xml:space="preserve">. </w:t>
      </w:r>
    </w:p>
    <w:p w14:paraId="50330427" w14:textId="77777777" w:rsidR="0010384F" w:rsidRPr="008E5E59" w:rsidRDefault="0010384F">
      <w:pPr>
        <w:rPr>
          <w:rFonts w:asciiTheme="minorHAnsi" w:hAnsiTheme="minorHAnsi" w:cstheme="minorHAnsi"/>
          <w:b/>
          <w:bCs/>
          <w:color w:val="000000"/>
          <w:sz w:val="24"/>
          <w:szCs w:val="24"/>
          <w:u w:val="single"/>
        </w:rPr>
      </w:pPr>
      <w:r w:rsidRPr="008E5E59">
        <w:rPr>
          <w:rFonts w:asciiTheme="minorHAnsi" w:hAnsiTheme="minorHAnsi" w:cstheme="minorHAnsi"/>
          <w:b/>
          <w:bCs/>
          <w:color w:val="000000"/>
          <w:sz w:val="24"/>
          <w:szCs w:val="24"/>
          <w:u w:val="single"/>
        </w:rPr>
        <w:br w:type="page"/>
      </w:r>
    </w:p>
    <w:p w14:paraId="7EDCA2FA" w14:textId="7ACC16C4" w:rsidR="00F422F0" w:rsidRPr="008E5E59" w:rsidRDefault="004C4DED" w:rsidP="00821833">
      <w:pPr>
        <w:autoSpaceDE w:val="0"/>
        <w:autoSpaceDN w:val="0"/>
        <w:adjustRightInd w:val="0"/>
        <w:rPr>
          <w:rFonts w:asciiTheme="minorHAnsi" w:hAnsiTheme="minorHAnsi" w:cstheme="minorHAnsi"/>
          <w:b/>
          <w:bCs/>
          <w:color w:val="000000"/>
          <w:sz w:val="24"/>
          <w:szCs w:val="24"/>
          <w:u w:val="single"/>
        </w:rPr>
      </w:pPr>
      <w:r w:rsidRPr="008E5E59">
        <w:rPr>
          <w:rFonts w:asciiTheme="minorHAnsi" w:hAnsiTheme="minorHAnsi" w:cstheme="minorHAnsi"/>
          <w:b/>
          <w:bCs/>
          <w:color w:val="000000"/>
          <w:sz w:val="24"/>
          <w:szCs w:val="24"/>
          <w:u w:val="single"/>
        </w:rPr>
        <w:lastRenderedPageBreak/>
        <w:t>Intent: The importance of school attendance</w:t>
      </w:r>
    </w:p>
    <w:p w14:paraId="128E6E7F" w14:textId="61171BF6" w:rsidR="00821833" w:rsidRPr="008E5E59" w:rsidRDefault="004C4DED" w:rsidP="00821833">
      <w:pPr>
        <w:autoSpaceDE w:val="0"/>
        <w:autoSpaceDN w:val="0"/>
        <w:adjustRightInd w:val="0"/>
        <w:rPr>
          <w:rFonts w:asciiTheme="minorHAnsi" w:hAnsiTheme="minorHAnsi" w:cstheme="minorHAnsi"/>
          <w:b/>
          <w:bCs/>
          <w:color w:val="000000"/>
          <w:sz w:val="24"/>
          <w:szCs w:val="24"/>
          <w:u w:val="single"/>
        </w:rPr>
      </w:pPr>
      <w:r w:rsidRPr="008E5E59">
        <w:rPr>
          <w:rFonts w:asciiTheme="minorHAnsi" w:hAnsiTheme="minorHAnsi" w:cstheme="minorHAnsi"/>
          <w:sz w:val="24"/>
          <w:szCs w:val="24"/>
          <w:lang w:val="en-US"/>
        </w:rPr>
        <w:t>Improving attendance is everyone’s business. The foundation of securing good attendance is that school is a calm, orderly, safe, and supportive environment where all pupils want to be and are keen and ready to learn</w:t>
      </w:r>
      <w:r w:rsidR="00595F11">
        <w:rPr>
          <w:rFonts w:asciiTheme="minorHAnsi" w:hAnsiTheme="minorHAnsi" w:cstheme="minorHAnsi"/>
          <w:sz w:val="24"/>
          <w:szCs w:val="24"/>
          <w:lang w:val="en-US"/>
        </w:rPr>
        <w:t xml:space="preserve">. </w:t>
      </w:r>
      <w:r w:rsidR="00861B57" w:rsidRPr="008E5E59">
        <w:rPr>
          <w:rFonts w:asciiTheme="minorHAnsi" w:hAnsiTheme="minorHAnsi" w:cstheme="minorHAnsi"/>
          <w:sz w:val="24"/>
          <w:szCs w:val="24"/>
          <w:lang w:val="en-US"/>
        </w:rPr>
        <w:t>The DfE has produced guidance for maintained schools, academies, independent schools, and local authorities</w:t>
      </w:r>
      <w:r w:rsidR="00861B57" w:rsidRPr="008E5E59">
        <w:rPr>
          <w:rFonts w:asciiTheme="minorHAnsi" w:hAnsiTheme="minorHAnsi" w:cstheme="minorHAnsi"/>
          <w:color w:val="000000"/>
          <w:sz w:val="24"/>
          <w:szCs w:val="24"/>
          <w:lang w:val="en-US"/>
        </w:rPr>
        <w:t xml:space="preserve">: </w:t>
      </w:r>
      <w:hyperlink r:id="rId18" w:history="1">
        <w:r w:rsidR="00861B57" w:rsidRPr="008E5E59">
          <w:rPr>
            <w:rStyle w:val="Hyperlink"/>
            <w:rFonts w:asciiTheme="minorHAnsi" w:hAnsiTheme="minorHAnsi" w:cstheme="minorHAnsi"/>
            <w:sz w:val="24"/>
            <w:szCs w:val="24"/>
            <w:lang w:val="en-US"/>
          </w:rPr>
          <w:t>Working together to improve school attendance</w:t>
        </w:r>
      </w:hyperlink>
      <w:r w:rsidR="00861B57" w:rsidRPr="008E5E59">
        <w:rPr>
          <w:rFonts w:asciiTheme="minorHAnsi" w:hAnsiTheme="minorHAnsi" w:cstheme="minorHAnsi"/>
          <w:color w:val="000000"/>
          <w:sz w:val="24"/>
          <w:szCs w:val="24"/>
          <w:lang w:val="en-US"/>
        </w:rPr>
        <w:t xml:space="preserve">. Our Attendance Policy reflects the </w:t>
      </w:r>
      <w:r w:rsidR="005F6E7B" w:rsidRPr="008E5E59">
        <w:rPr>
          <w:rFonts w:asciiTheme="minorHAnsi" w:hAnsiTheme="minorHAnsi" w:cstheme="minorHAnsi"/>
          <w:color w:val="000000"/>
          <w:sz w:val="24"/>
          <w:szCs w:val="24"/>
          <w:lang w:val="en-US"/>
        </w:rPr>
        <w:t xml:space="preserve">key </w:t>
      </w:r>
      <w:r w:rsidR="00861B57" w:rsidRPr="008E5E59">
        <w:rPr>
          <w:rFonts w:asciiTheme="minorHAnsi" w:hAnsiTheme="minorHAnsi" w:cstheme="minorHAnsi"/>
          <w:color w:val="000000"/>
          <w:sz w:val="24"/>
          <w:szCs w:val="24"/>
          <w:lang w:val="en-US"/>
        </w:rPr>
        <w:t xml:space="preserve">principles </w:t>
      </w:r>
      <w:r w:rsidR="006F376F" w:rsidRPr="008E5E59">
        <w:rPr>
          <w:rFonts w:asciiTheme="minorHAnsi" w:hAnsiTheme="minorHAnsi" w:cstheme="minorHAnsi"/>
          <w:color w:val="000000"/>
          <w:sz w:val="24"/>
          <w:szCs w:val="24"/>
          <w:lang w:val="en-US"/>
        </w:rPr>
        <w:t>and</w:t>
      </w:r>
      <w:r w:rsidR="00821833" w:rsidRPr="008E5E59">
        <w:rPr>
          <w:rFonts w:asciiTheme="minorHAnsi" w:hAnsiTheme="minorHAnsi" w:cstheme="minorHAnsi"/>
          <w:color w:val="000000"/>
          <w:sz w:val="24"/>
          <w:szCs w:val="24"/>
          <w:lang w:val="en-US"/>
        </w:rPr>
        <w:t xml:space="preserve"> is written with the </w:t>
      </w:r>
      <w:r w:rsidR="00861B57" w:rsidRPr="008E5E59">
        <w:rPr>
          <w:rFonts w:asciiTheme="minorHAnsi" w:hAnsiTheme="minorHAnsi" w:cstheme="minorHAnsi"/>
          <w:color w:val="000000"/>
          <w:sz w:val="24"/>
          <w:szCs w:val="24"/>
          <w:lang w:val="en-US"/>
        </w:rPr>
        <w:t>guidance</w:t>
      </w:r>
      <w:r w:rsidR="00821833" w:rsidRPr="008E5E59">
        <w:rPr>
          <w:rFonts w:asciiTheme="minorHAnsi" w:hAnsiTheme="minorHAnsi" w:cstheme="minorHAnsi"/>
          <w:color w:val="000000"/>
          <w:sz w:val="24"/>
          <w:szCs w:val="24"/>
          <w:lang w:val="en-US"/>
        </w:rPr>
        <w:t xml:space="preserve"> in mind and </w:t>
      </w:r>
      <w:r w:rsidR="009E388B" w:rsidRPr="008E5E59">
        <w:rPr>
          <w:rFonts w:asciiTheme="minorHAnsi" w:hAnsiTheme="minorHAnsi" w:cstheme="minorHAnsi"/>
          <w:color w:val="000000"/>
          <w:sz w:val="24"/>
          <w:szCs w:val="24"/>
          <w:lang w:val="en-US"/>
        </w:rPr>
        <w:t xml:space="preserve">our school </w:t>
      </w:r>
      <w:r w:rsidR="00821833" w:rsidRPr="008E5E59">
        <w:rPr>
          <w:rFonts w:asciiTheme="minorHAnsi" w:hAnsiTheme="minorHAnsi" w:cstheme="minorHAnsi"/>
          <w:color w:val="000000"/>
          <w:sz w:val="24"/>
          <w:szCs w:val="24"/>
          <w:lang w:val="en-US"/>
        </w:rPr>
        <w:t>ethos to:</w:t>
      </w:r>
    </w:p>
    <w:p w14:paraId="3B425E3A" w14:textId="77777777" w:rsidR="00FF025B" w:rsidRPr="008E5E59" w:rsidRDefault="00FF025B" w:rsidP="00821833">
      <w:pPr>
        <w:autoSpaceDE w:val="0"/>
        <w:autoSpaceDN w:val="0"/>
        <w:adjustRightInd w:val="0"/>
        <w:rPr>
          <w:rFonts w:asciiTheme="minorHAnsi" w:hAnsiTheme="minorHAnsi" w:cstheme="minorHAnsi"/>
          <w:color w:val="000000"/>
          <w:sz w:val="24"/>
          <w:szCs w:val="24"/>
          <w:lang w:val="en-US"/>
        </w:rPr>
      </w:pPr>
    </w:p>
    <w:p w14:paraId="7D31BDE6" w14:textId="77777777" w:rsidR="00821833" w:rsidRPr="008E5E59" w:rsidRDefault="00821833" w:rsidP="009E388B">
      <w:pPr>
        <w:numPr>
          <w:ilvl w:val="0"/>
          <w:numId w:val="20"/>
        </w:numPr>
        <w:rPr>
          <w:rFonts w:asciiTheme="minorHAnsi" w:hAnsiTheme="minorHAnsi" w:cstheme="minorHAnsi"/>
          <w:sz w:val="24"/>
          <w:szCs w:val="24"/>
        </w:rPr>
      </w:pPr>
      <w:r w:rsidRPr="008E5E59">
        <w:rPr>
          <w:rFonts w:asciiTheme="minorHAnsi" w:hAnsiTheme="minorHAnsi" w:cstheme="minorHAnsi"/>
          <w:sz w:val="24"/>
          <w:szCs w:val="24"/>
        </w:rPr>
        <w:t>promote children’</w:t>
      </w:r>
      <w:r w:rsidR="009E388B" w:rsidRPr="008E5E59">
        <w:rPr>
          <w:rFonts w:asciiTheme="minorHAnsi" w:hAnsiTheme="minorHAnsi" w:cstheme="minorHAnsi"/>
          <w:sz w:val="24"/>
          <w:szCs w:val="24"/>
        </w:rPr>
        <w:t>s welfare and safeguarding</w:t>
      </w:r>
    </w:p>
    <w:p w14:paraId="784F107F" w14:textId="1FE3BD2C" w:rsidR="00821833" w:rsidRPr="008E5E59" w:rsidRDefault="00821833" w:rsidP="009E388B">
      <w:pPr>
        <w:numPr>
          <w:ilvl w:val="0"/>
          <w:numId w:val="20"/>
        </w:numPr>
        <w:rPr>
          <w:rFonts w:asciiTheme="minorHAnsi" w:hAnsiTheme="minorHAnsi" w:cstheme="minorHAnsi"/>
          <w:sz w:val="24"/>
          <w:szCs w:val="24"/>
        </w:rPr>
      </w:pPr>
      <w:r w:rsidRPr="008E5E59">
        <w:rPr>
          <w:rFonts w:asciiTheme="minorHAnsi" w:hAnsiTheme="minorHAnsi" w:cstheme="minorHAnsi"/>
          <w:sz w:val="24"/>
          <w:szCs w:val="24"/>
        </w:rPr>
        <w:t>ensure every pupil has access to the full</w:t>
      </w:r>
      <w:r w:rsidR="00680208" w:rsidRPr="008E5E59">
        <w:rPr>
          <w:rFonts w:asciiTheme="minorHAnsi" w:hAnsiTheme="minorHAnsi" w:cstheme="minorHAnsi"/>
          <w:sz w:val="24"/>
          <w:szCs w:val="24"/>
        </w:rPr>
        <w:t>-</w:t>
      </w:r>
      <w:r w:rsidRPr="008E5E59">
        <w:rPr>
          <w:rFonts w:asciiTheme="minorHAnsi" w:hAnsiTheme="minorHAnsi" w:cstheme="minorHAnsi"/>
          <w:sz w:val="24"/>
          <w:szCs w:val="24"/>
        </w:rPr>
        <w:t>time educa</w:t>
      </w:r>
      <w:r w:rsidR="009E388B" w:rsidRPr="008E5E59">
        <w:rPr>
          <w:rFonts w:asciiTheme="minorHAnsi" w:hAnsiTheme="minorHAnsi" w:cstheme="minorHAnsi"/>
          <w:sz w:val="24"/>
          <w:szCs w:val="24"/>
        </w:rPr>
        <w:t>tion to which they are entitled</w:t>
      </w:r>
    </w:p>
    <w:p w14:paraId="0C38C05E" w14:textId="77777777" w:rsidR="00821833" w:rsidRPr="008E5E59" w:rsidRDefault="00821833" w:rsidP="009E388B">
      <w:pPr>
        <w:numPr>
          <w:ilvl w:val="0"/>
          <w:numId w:val="20"/>
        </w:numPr>
        <w:rPr>
          <w:rFonts w:asciiTheme="minorHAnsi" w:hAnsiTheme="minorHAnsi" w:cstheme="minorHAnsi"/>
          <w:sz w:val="24"/>
          <w:szCs w:val="24"/>
        </w:rPr>
      </w:pPr>
      <w:r w:rsidRPr="008E5E59">
        <w:rPr>
          <w:rFonts w:asciiTheme="minorHAnsi" w:hAnsiTheme="minorHAnsi" w:cstheme="minorHAnsi"/>
          <w:sz w:val="24"/>
          <w:szCs w:val="24"/>
        </w:rPr>
        <w:t>ensure that pupi</w:t>
      </w:r>
      <w:r w:rsidR="009E388B" w:rsidRPr="008E5E59">
        <w:rPr>
          <w:rFonts w:asciiTheme="minorHAnsi" w:hAnsiTheme="minorHAnsi" w:cstheme="minorHAnsi"/>
          <w:sz w:val="24"/>
          <w:szCs w:val="24"/>
        </w:rPr>
        <w:t>ls succeed whilst at school</w:t>
      </w:r>
    </w:p>
    <w:p w14:paraId="78387CBC" w14:textId="77777777" w:rsidR="00821833" w:rsidRPr="008E5E59" w:rsidRDefault="00821833" w:rsidP="009E388B">
      <w:pPr>
        <w:numPr>
          <w:ilvl w:val="0"/>
          <w:numId w:val="20"/>
        </w:numPr>
        <w:rPr>
          <w:rFonts w:asciiTheme="minorHAnsi" w:hAnsiTheme="minorHAnsi" w:cstheme="minorHAnsi"/>
          <w:sz w:val="24"/>
          <w:szCs w:val="24"/>
        </w:rPr>
      </w:pPr>
      <w:r w:rsidRPr="008E5E59">
        <w:rPr>
          <w:rFonts w:asciiTheme="minorHAnsi" w:hAnsiTheme="minorHAnsi" w:cstheme="minorHAnsi"/>
          <w:sz w:val="24"/>
          <w:szCs w:val="24"/>
        </w:rPr>
        <w:t xml:space="preserve">ensure that pupils have access to the widest possible range of opportunities </w:t>
      </w:r>
      <w:r w:rsidR="00A745A7" w:rsidRPr="008E5E59">
        <w:rPr>
          <w:rFonts w:asciiTheme="minorHAnsi" w:hAnsiTheme="minorHAnsi" w:cstheme="minorHAnsi"/>
          <w:sz w:val="24"/>
          <w:szCs w:val="24"/>
        </w:rPr>
        <w:t xml:space="preserve">at school, and when </w:t>
      </w:r>
      <w:r w:rsidRPr="008E5E59">
        <w:rPr>
          <w:rFonts w:asciiTheme="minorHAnsi" w:hAnsiTheme="minorHAnsi" w:cstheme="minorHAnsi"/>
          <w:sz w:val="24"/>
          <w:szCs w:val="24"/>
        </w:rPr>
        <w:t>they leave school</w:t>
      </w:r>
    </w:p>
    <w:p w14:paraId="2A16270B" w14:textId="77777777" w:rsidR="009E388B" w:rsidRPr="008E5E59" w:rsidRDefault="009E388B" w:rsidP="009E388B">
      <w:pPr>
        <w:rPr>
          <w:rFonts w:asciiTheme="minorHAnsi" w:hAnsiTheme="minorHAnsi" w:cstheme="minorHAnsi"/>
          <w:sz w:val="24"/>
          <w:szCs w:val="24"/>
        </w:rPr>
      </w:pPr>
    </w:p>
    <w:p w14:paraId="2DD0BFF6" w14:textId="20739181" w:rsidR="00FC5C34" w:rsidRPr="008E5E59" w:rsidRDefault="00FC5C34" w:rsidP="00FC5C34">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14:paraId="2EF8105F" w14:textId="7D98E513" w:rsidR="00F56DCC" w:rsidRPr="008E5E59" w:rsidRDefault="00F56DCC" w:rsidP="00FC5C34">
      <w:pPr>
        <w:autoSpaceDE w:val="0"/>
        <w:autoSpaceDN w:val="0"/>
        <w:adjustRightInd w:val="0"/>
        <w:rPr>
          <w:rFonts w:asciiTheme="minorHAnsi" w:hAnsiTheme="minorHAnsi" w:cstheme="minorHAnsi"/>
          <w:sz w:val="24"/>
          <w:szCs w:val="24"/>
          <w:lang w:val="en-US"/>
        </w:rPr>
      </w:pPr>
    </w:p>
    <w:p w14:paraId="216AD379" w14:textId="7D335EAA" w:rsidR="00F56DCC" w:rsidRPr="008E5E59" w:rsidRDefault="00F56DCC" w:rsidP="00F56DCC">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Our policy aims to raise and maintain levels of attendance by:</w:t>
      </w:r>
    </w:p>
    <w:p w14:paraId="36C3A0B6" w14:textId="77777777" w:rsidR="00FF025B" w:rsidRPr="008E5E59" w:rsidRDefault="00FF025B" w:rsidP="00F56DCC">
      <w:pPr>
        <w:autoSpaceDE w:val="0"/>
        <w:autoSpaceDN w:val="0"/>
        <w:adjustRightInd w:val="0"/>
        <w:rPr>
          <w:rFonts w:asciiTheme="minorHAnsi" w:hAnsiTheme="minorHAnsi" w:cstheme="minorHAnsi"/>
          <w:sz w:val="24"/>
          <w:szCs w:val="24"/>
          <w:lang w:val="en-US"/>
        </w:rPr>
      </w:pPr>
    </w:p>
    <w:p w14:paraId="1A3F97DC" w14:textId="615FA40C" w:rsidR="00F56DCC" w:rsidRPr="008E5E59" w:rsidRDefault="00F56DCC" w:rsidP="00F56DCC">
      <w:pPr>
        <w:numPr>
          <w:ilvl w:val="0"/>
          <w:numId w:val="6"/>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Promoting a positive and welcoming atmosphere in which pupils feel safe, secure and valued</w:t>
      </w:r>
    </w:p>
    <w:p w14:paraId="14B190AA" w14:textId="77777777" w:rsidR="00F56DCC" w:rsidRPr="008E5E59" w:rsidRDefault="00F56DCC" w:rsidP="00F56DCC">
      <w:pPr>
        <w:numPr>
          <w:ilvl w:val="0"/>
          <w:numId w:val="6"/>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Raising awareness of the importance of good attendance and punctuality</w:t>
      </w:r>
    </w:p>
    <w:p w14:paraId="7B079701" w14:textId="0AEF81D9" w:rsidR="00F56DCC" w:rsidRPr="008E5E59" w:rsidRDefault="00F56DCC" w:rsidP="00F56DCC">
      <w:pPr>
        <w:numPr>
          <w:ilvl w:val="0"/>
          <w:numId w:val="6"/>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Ensuring attendance is monitored effectively</w:t>
      </w:r>
      <w:r w:rsidR="004C4DED" w:rsidRPr="008E5E59">
        <w:rPr>
          <w:rFonts w:asciiTheme="minorHAnsi" w:hAnsiTheme="minorHAnsi" w:cstheme="minorHAnsi"/>
          <w:sz w:val="24"/>
          <w:szCs w:val="24"/>
          <w:lang w:val="en-US"/>
        </w:rPr>
        <w:t xml:space="preserve"> and </w:t>
      </w:r>
      <w:r w:rsidRPr="008E5E59">
        <w:rPr>
          <w:rFonts w:asciiTheme="minorHAnsi" w:hAnsiTheme="minorHAnsi" w:cstheme="minorHAnsi"/>
          <w:sz w:val="24"/>
          <w:szCs w:val="24"/>
          <w:lang w:val="en-US"/>
        </w:rPr>
        <w:t>reasons for absences are recorded promptly and consistently</w:t>
      </w:r>
    </w:p>
    <w:p w14:paraId="299934C1" w14:textId="77777777" w:rsidR="00FC5C34" w:rsidRPr="008E5E59" w:rsidRDefault="00FC5C34" w:rsidP="00977CA9">
      <w:pPr>
        <w:jc w:val="both"/>
        <w:rPr>
          <w:rFonts w:asciiTheme="minorHAnsi" w:hAnsiTheme="minorHAnsi" w:cstheme="minorHAnsi"/>
          <w:color w:val="000000"/>
          <w:sz w:val="24"/>
          <w:szCs w:val="24"/>
          <w:lang w:val="en-US"/>
        </w:rPr>
      </w:pPr>
    </w:p>
    <w:p w14:paraId="3B502E92" w14:textId="1AD861EB" w:rsidR="009E388B" w:rsidRPr="004143AD" w:rsidRDefault="00821833" w:rsidP="00EA1092">
      <w:pPr>
        <w:jc w:val="both"/>
        <w:rPr>
          <w:rFonts w:asciiTheme="minorHAnsi" w:hAnsiTheme="minorHAnsi" w:cstheme="minorHAnsi"/>
          <w:b/>
          <w:bCs/>
          <w:color w:val="000000"/>
          <w:sz w:val="24"/>
          <w:szCs w:val="24"/>
          <w:lang w:val="en-US"/>
        </w:rPr>
      </w:pPr>
      <w:r w:rsidRPr="008E5E59">
        <w:rPr>
          <w:rFonts w:asciiTheme="minorHAnsi" w:hAnsiTheme="minorHAnsi" w:cstheme="minorHAnsi"/>
          <w:color w:val="000000"/>
          <w:sz w:val="24"/>
          <w:szCs w:val="24"/>
          <w:lang w:val="en-US"/>
        </w:rPr>
        <w:t>For our children to gain the greatest benefit from their educati</w:t>
      </w:r>
      <w:r w:rsidR="009E388B" w:rsidRPr="008E5E59">
        <w:rPr>
          <w:rFonts w:asciiTheme="minorHAnsi" w:hAnsiTheme="minorHAnsi" w:cstheme="minorHAnsi"/>
          <w:color w:val="000000"/>
          <w:sz w:val="24"/>
          <w:szCs w:val="24"/>
          <w:lang w:val="en-US"/>
        </w:rPr>
        <w:t xml:space="preserve">on it is vital that they attend </w:t>
      </w:r>
      <w:r w:rsidRPr="008E5E59">
        <w:rPr>
          <w:rFonts w:asciiTheme="minorHAnsi" w:hAnsiTheme="minorHAnsi" w:cstheme="minorHAnsi"/>
          <w:color w:val="000000"/>
          <w:sz w:val="24"/>
          <w:szCs w:val="24"/>
          <w:lang w:val="en-US"/>
        </w:rPr>
        <w:t>regularly and be at school, on time, every day the school is open unless the reason for the</w:t>
      </w:r>
      <w:r w:rsidR="009E388B" w:rsidRPr="008E5E59">
        <w:rPr>
          <w:rFonts w:asciiTheme="minorHAnsi" w:hAnsiTheme="minorHAnsi" w:cstheme="minorHAnsi"/>
          <w:color w:val="000000"/>
          <w:sz w:val="24"/>
          <w:szCs w:val="24"/>
          <w:lang w:val="en-US"/>
        </w:rPr>
        <w:t xml:space="preserve"> </w:t>
      </w:r>
      <w:r w:rsidRPr="008E5E59">
        <w:rPr>
          <w:rFonts w:asciiTheme="minorHAnsi" w:hAnsiTheme="minorHAnsi" w:cstheme="minorHAnsi"/>
          <w:color w:val="000000"/>
          <w:sz w:val="24"/>
          <w:szCs w:val="24"/>
          <w:lang w:val="en-US"/>
        </w:rPr>
        <w:t>absence is unavoidable.</w:t>
      </w:r>
      <w:r w:rsidR="009E388B" w:rsidRPr="008E5E59">
        <w:rPr>
          <w:rFonts w:asciiTheme="minorHAnsi" w:hAnsiTheme="minorHAnsi" w:cstheme="minorHAnsi"/>
          <w:color w:val="000000"/>
          <w:sz w:val="24"/>
          <w:szCs w:val="24"/>
          <w:lang w:val="en-US"/>
        </w:rPr>
        <w:t xml:space="preserve"> </w:t>
      </w:r>
      <w:r w:rsidR="00977CA9" w:rsidRPr="008E5E59">
        <w:rPr>
          <w:rFonts w:asciiTheme="minorHAnsi" w:hAnsiTheme="minorHAnsi" w:cstheme="minorHAnsi"/>
          <w:b/>
          <w:sz w:val="24"/>
          <w:szCs w:val="24"/>
        </w:rPr>
        <w:t>It is a rule of this school that pupils must attend every day, unless there are exceptional circumstances</w:t>
      </w:r>
      <w:r w:rsidR="00722EA2">
        <w:rPr>
          <w:rFonts w:asciiTheme="minorHAnsi" w:hAnsiTheme="minorHAnsi" w:cstheme="minorHAnsi"/>
          <w:b/>
          <w:sz w:val="24"/>
          <w:szCs w:val="24"/>
        </w:rPr>
        <w:t>. I</w:t>
      </w:r>
      <w:r w:rsidR="00977CA9" w:rsidRPr="008E5E59">
        <w:rPr>
          <w:rFonts w:asciiTheme="minorHAnsi" w:hAnsiTheme="minorHAnsi" w:cstheme="minorHAnsi"/>
          <w:b/>
          <w:sz w:val="24"/>
          <w:szCs w:val="24"/>
        </w:rPr>
        <w:t xml:space="preserve">t is the </w:t>
      </w:r>
      <w:r w:rsidR="00977CA9" w:rsidRPr="008E5E59">
        <w:rPr>
          <w:rFonts w:asciiTheme="minorHAnsi" w:hAnsiTheme="minorHAnsi" w:cstheme="minorHAnsi"/>
          <w:b/>
          <w:i/>
          <w:sz w:val="24"/>
          <w:szCs w:val="24"/>
        </w:rPr>
        <w:t>headteacher</w:t>
      </w:r>
      <w:r w:rsidR="00977CA9" w:rsidRPr="008E5E59">
        <w:rPr>
          <w:rFonts w:asciiTheme="minorHAnsi" w:hAnsiTheme="minorHAnsi" w:cstheme="minorHAnsi"/>
          <w:b/>
          <w:sz w:val="24"/>
          <w:szCs w:val="24"/>
        </w:rPr>
        <w:t>, not the parent, who can authorise the absence.</w:t>
      </w:r>
      <w:r w:rsidR="00722EA2">
        <w:rPr>
          <w:rFonts w:asciiTheme="minorHAnsi" w:hAnsiTheme="minorHAnsi" w:cstheme="minorHAnsi"/>
          <w:b/>
          <w:sz w:val="24"/>
          <w:szCs w:val="24"/>
        </w:rPr>
        <w:t xml:space="preserve"> </w:t>
      </w:r>
    </w:p>
    <w:p w14:paraId="2AF0C0CA" w14:textId="77777777" w:rsidR="000E58CF" w:rsidRPr="008E5E59" w:rsidRDefault="000E58CF" w:rsidP="00821833">
      <w:pPr>
        <w:autoSpaceDE w:val="0"/>
        <w:autoSpaceDN w:val="0"/>
        <w:adjustRightInd w:val="0"/>
        <w:rPr>
          <w:rFonts w:asciiTheme="minorHAnsi" w:hAnsiTheme="minorHAnsi" w:cstheme="minorHAnsi"/>
          <w:b/>
          <w:sz w:val="24"/>
          <w:szCs w:val="24"/>
        </w:rPr>
      </w:pPr>
    </w:p>
    <w:p w14:paraId="4B10B3C3" w14:textId="08E9D470" w:rsidR="00A241A6" w:rsidRPr="008E5E59" w:rsidRDefault="009E388B" w:rsidP="00821833">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Promoting Regular Attendance</w:t>
      </w:r>
    </w:p>
    <w:p w14:paraId="4419D75D" w14:textId="033E995C" w:rsidR="00BD1977" w:rsidRPr="008E5E59" w:rsidRDefault="00495944" w:rsidP="00776D75">
      <w:pPr>
        <w:autoSpaceDE w:val="0"/>
        <w:autoSpaceDN w:val="0"/>
        <w:adjustRightInd w:val="0"/>
        <w:rPr>
          <w:rFonts w:asciiTheme="minorHAnsi" w:hAnsiTheme="minorHAnsi" w:cstheme="minorHAnsi"/>
          <w:bCs/>
          <w:color w:val="000000"/>
          <w:sz w:val="24"/>
          <w:szCs w:val="24"/>
          <w:lang w:val="en-US"/>
        </w:rPr>
      </w:pPr>
      <w:r w:rsidRPr="008E5E59">
        <w:rPr>
          <w:rFonts w:asciiTheme="minorHAnsi" w:hAnsiTheme="minorHAnsi" w:cstheme="minorHAnsi"/>
          <w:color w:val="000000"/>
          <w:sz w:val="24"/>
          <w:szCs w:val="24"/>
          <w:lang w:val="en-US"/>
        </w:rPr>
        <w:t xml:space="preserve">At </w:t>
      </w:r>
      <w:r w:rsidR="000E58CF" w:rsidRPr="008E5E59">
        <w:rPr>
          <w:rFonts w:asciiTheme="minorHAnsi" w:hAnsiTheme="minorHAnsi" w:cstheme="minorHAnsi"/>
          <w:color w:val="000000"/>
          <w:sz w:val="24"/>
          <w:szCs w:val="24"/>
          <w:lang w:val="en-US"/>
        </w:rPr>
        <w:t>Egerton Pri</w:t>
      </w:r>
      <w:r w:rsidR="00D7268E" w:rsidRPr="008E5E59">
        <w:rPr>
          <w:rFonts w:asciiTheme="minorHAnsi" w:hAnsiTheme="minorHAnsi" w:cstheme="minorHAnsi"/>
          <w:color w:val="000000"/>
          <w:sz w:val="24"/>
          <w:szCs w:val="24"/>
          <w:lang w:val="en-US"/>
        </w:rPr>
        <w:t xml:space="preserve">mary </w:t>
      </w:r>
      <w:r w:rsidR="00595F11">
        <w:rPr>
          <w:rFonts w:asciiTheme="minorHAnsi" w:hAnsiTheme="minorHAnsi" w:cstheme="minorHAnsi"/>
          <w:color w:val="000000"/>
          <w:sz w:val="24"/>
          <w:szCs w:val="24"/>
          <w:lang w:val="en-US"/>
        </w:rPr>
        <w:t>S</w:t>
      </w:r>
      <w:r w:rsidRPr="008E5E59">
        <w:rPr>
          <w:rFonts w:asciiTheme="minorHAnsi" w:hAnsiTheme="minorHAnsi" w:cstheme="minorHAnsi"/>
          <w:color w:val="000000"/>
          <w:sz w:val="24"/>
          <w:szCs w:val="24"/>
          <w:lang w:val="en-US"/>
        </w:rPr>
        <w:t>chool</w:t>
      </w:r>
      <w:r w:rsidR="000B545F" w:rsidRPr="008E5E59">
        <w:rPr>
          <w:rFonts w:asciiTheme="minorHAnsi" w:hAnsiTheme="minorHAnsi" w:cstheme="minorHAnsi"/>
          <w:color w:val="000000"/>
          <w:sz w:val="24"/>
          <w:szCs w:val="24"/>
          <w:lang w:val="en-US"/>
        </w:rPr>
        <w:t xml:space="preserve">, we believe in developing good patterns of attendance </w:t>
      </w:r>
      <w:r w:rsidR="00083FE4" w:rsidRPr="008E5E59">
        <w:rPr>
          <w:rFonts w:asciiTheme="minorHAnsi" w:hAnsiTheme="minorHAnsi" w:cstheme="minorHAnsi"/>
          <w:color w:val="000000"/>
          <w:sz w:val="24"/>
          <w:szCs w:val="24"/>
          <w:lang w:val="en-US"/>
        </w:rPr>
        <w:t>and</w:t>
      </w:r>
      <w:r w:rsidR="004F4C94" w:rsidRPr="008E5E59">
        <w:rPr>
          <w:rFonts w:asciiTheme="minorHAnsi" w:hAnsiTheme="minorHAnsi" w:cstheme="minorHAnsi"/>
          <w:color w:val="000000"/>
          <w:sz w:val="24"/>
          <w:szCs w:val="24"/>
          <w:lang w:val="en-US"/>
        </w:rPr>
        <w:t xml:space="preserve"> set high expectations</w:t>
      </w:r>
      <w:r w:rsidR="001778F5" w:rsidRPr="008E5E59">
        <w:rPr>
          <w:rFonts w:asciiTheme="minorHAnsi" w:hAnsiTheme="minorHAnsi" w:cstheme="minorHAnsi"/>
          <w:color w:val="000000"/>
          <w:sz w:val="24"/>
          <w:szCs w:val="24"/>
          <w:lang w:val="en-US"/>
        </w:rPr>
        <w:t xml:space="preserve"> for the attendance and punctuality for all our pupils</w:t>
      </w:r>
      <w:r w:rsidR="00083FE4" w:rsidRPr="008E5E59">
        <w:rPr>
          <w:rFonts w:asciiTheme="minorHAnsi" w:hAnsiTheme="minorHAnsi" w:cstheme="minorHAnsi"/>
          <w:color w:val="000000"/>
          <w:sz w:val="24"/>
          <w:szCs w:val="24"/>
          <w:lang w:val="en-US"/>
        </w:rPr>
        <w:t xml:space="preserve"> from the outset</w:t>
      </w:r>
      <w:r w:rsidR="000B545F" w:rsidRPr="008E5E59">
        <w:rPr>
          <w:rFonts w:asciiTheme="minorHAnsi" w:hAnsiTheme="minorHAnsi" w:cstheme="minorHAnsi"/>
          <w:color w:val="000000"/>
          <w:sz w:val="24"/>
          <w:szCs w:val="24"/>
          <w:lang w:val="en-US"/>
        </w:rPr>
        <w:t>.  It is a central part of our school’s vision, values, ethos</w:t>
      </w:r>
      <w:r w:rsidR="00F53595" w:rsidRPr="008E5E59">
        <w:rPr>
          <w:rFonts w:asciiTheme="minorHAnsi" w:hAnsiTheme="minorHAnsi" w:cstheme="minorHAnsi"/>
          <w:color w:val="000000"/>
          <w:sz w:val="24"/>
          <w:szCs w:val="24"/>
          <w:lang w:val="en-US"/>
        </w:rPr>
        <w:t>, and day to day life.</w:t>
      </w:r>
      <w:r w:rsidR="00151879" w:rsidRPr="008E5E59">
        <w:rPr>
          <w:rFonts w:asciiTheme="minorHAnsi" w:hAnsiTheme="minorHAnsi" w:cstheme="minorHAnsi"/>
          <w:color w:val="000000"/>
          <w:sz w:val="24"/>
          <w:szCs w:val="24"/>
          <w:lang w:val="en-US"/>
        </w:rPr>
        <w:t xml:space="preserve">  We recogni</w:t>
      </w:r>
      <w:r w:rsidR="002A0F93" w:rsidRPr="008E5E59">
        <w:rPr>
          <w:rFonts w:asciiTheme="minorHAnsi" w:hAnsiTheme="minorHAnsi" w:cstheme="minorHAnsi"/>
          <w:color w:val="000000"/>
          <w:sz w:val="24"/>
          <w:szCs w:val="24"/>
          <w:lang w:val="en-US"/>
        </w:rPr>
        <w:t xml:space="preserve">se </w:t>
      </w:r>
      <w:r w:rsidR="00534D36" w:rsidRPr="008E5E59">
        <w:rPr>
          <w:rFonts w:asciiTheme="minorHAnsi" w:hAnsiTheme="minorHAnsi" w:cstheme="minorHAnsi"/>
          <w:color w:val="000000"/>
          <w:sz w:val="24"/>
          <w:szCs w:val="24"/>
          <w:lang w:val="en-US"/>
        </w:rPr>
        <w:t>connections</w:t>
      </w:r>
      <w:r w:rsidR="00040968" w:rsidRPr="008E5E59">
        <w:rPr>
          <w:rFonts w:asciiTheme="minorHAnsi" w:hAnsiTheme="minorHAnsi" w:cstheme="minorHAnsi"/>
          <w:color w:val="000000"/>
          <w:sz w:val="24"/>
          <w:szCs w:val="24"/>
          <w:lang w:val="en-US"/>
        </w:rPr>
        <w:t xml:space="preserve"> between attendance, attainment, safeguarding and wellbeing.</w:t>
      </w:r>
      <w:r w:rsidR="0010384F" w:rsidRPr="008E5E59">
        <w:rPr>
          <w:rFonts w:asciiTheme="minorHAnsi" w:hAnsiTheme="minorHAnsi" w:cstheme="minorHAnsi"/>
          <w:color w:val="000000"/>
          <w:sz w:val="24"/>
          <w:szCs w:val="24"/>
          <w:lang w:val="en-US"/>
        </w:rPr>
        <w:t xml:space="preserve"> </w:t>
      </w:r>
      <w:r w:rsidR="006F376F" w:rsidRPr="008E5E59">
        <w:rPr>
          <w:rFonts w:asciiTheme="minorHAnsi" w:hAnsiTheme="minorHAnsi" w:cstheme="minorHAnsi"/>
          <w:color w:val="000000"/>
          <w:sz w:val="24"/>
          <w:szCs w:val="24"/>
          <w:lang w:val="en-US"/>
        </w:rPr>
        <w:t>Creating</w:t>
      </w:r>
      <w:r w:rsidR="00821833" w:rsidRPr="008E5E59">
        <w:rPr>
          <w:rFonts w:asciiTheme="minorHAnsi" w:hAnsiTheme="minorHAnsi" w:cstheme="minorHAnsi"/>
          <w:color w:val="000000"/>
          <w:sz w:val="24"/>
          <w:szCs w:val="24"/>
          <w:lang w:val="en-US"/>
        </w:rPr>
        <w:t xml:space="preserve"> a pattern of regular attendance is </w:t>
      </w:r>
      <w:r w:rsidR="00032FA6" w:rsidRPr="008E5E59">
        <w:rPr>
          <w:rFonts w:asciiTheme="minorHAnsi" w:hAnsiTheme="minorHAnsi" w:cstheme="minorHAnsi"/>
          <w:color w:val="000000"/>
          <w:sz w:val="24"/>
          <w:szCs w:val="24"/>
          <w:lang w:val="en-US"/>
        </w:rPr>
        <w:t>the responsibility of</w:t>
      </w:r>
      <w:r w:rsidR="00821833" w:rsidRPr="008E5E59">
        <w:rPr>
          <w:rFonts w:asciiTheme="minorHAnsi" w:hAnsiTheme="minorHAnsi" w:cstheme="minorHAnsi"/>
          <w:color w:val="000000"/>
          <w:sz w:val="24"/>
          <w:szCs w:val="24"/>
          <w:lang w:val="en-US"/>
        </w:rPr>
        <w:t xml:space="preserve"> parents,</w:t>
      </w:r>
      <w:r w:rsidR="00032FA6" w:rsidRPr="008E5E59">
        <w:rPr>
          <w:rFonts w:asciiTheme="minorHAnsi" w:hAnsiTheme="minorHAnsi" w:cstheme="minorHAnsi"/>
          <w:color w:val="000000"/>
          <w:sz w:val="24"/>
          <w:szCs w:val="24"/>
          <w:lang w:val="en-US"/>
        </w:rPr>
        <w:t xml:space="preserve"> </w:t>
      </w:r>
      <w:r w:rsidR="00821833" w:rsidRPr="008E5E59">
        <w:rPr>
          <w:rFonts w:asciiTheme="minorHAnsi" w:hAnsiTheme="minorHAnsi" w:cstheme="minorHAnsi"/>
          <w:color w:val="000000"/>
          <w:sz w:val="24"/>
          <w:szCs w:val="24"/>
          <w:lang w:val="en-US"/>
        </w:rPr>
        <w:t>pupils and all members of school staff.</w:t>
      </w:r>
      <w:r w:rsidR="00BD1977" w:rsidRPr="008E5E59">
        <w:rPr>
          <w:rFonts w:asciiTheme="minorHAnsi" w:hAnsiTheme="minorHAnsi" w:cstheme="minorHAnsi"/>
          <w:color w:val="000000"/>
          <w:sz w:val="24"/>
          <w:szCs w:val="24"/>
          <w:lang w:val="en-US"/>
        </w:rPr>
        <w:t xml:space="preserve"> </w:t>
      </w:r>
      <w:r w:rsidR="00821833" w:rsidRPr="008E5E59">
        <w:rPr>
          <w:rFonts w:asciiTheme="minorHAnsi" w:hAnsiTheme="minorHAnsi" w:cstheme="minorHAnsi"/>
          <w:bCs/>
          <w:color w:val="000000"/>
          <w:sz w:val="24"/>
          <w:szCs w:val="24"/>
          <w:lang w:val="en-US"/>
        </w:rPr>
        <w:t>To focus on this we will:</w:t>
      </w:r>
    </w:p>
    <w:p w14:paraId="3EAF188B" w14:textId="77777777" w:rsidR="00442434" w:rsidRPr="008E5E59" w:rsidRDefault="00442434" w:rsidP="00776D75">
      <w:pPr>
        <w:autoSpaceDE w:val="0"/>
        <w:autoSpaceDN w:val="0"/>
        <w:adjustRightInd w:val="0"/>
        <w:rPr>
          <w:rFonts w:asciiTheme="minorHAnsi" w:hAnsiTheme="minorHAnsi" w:cstheme="minorHAnsi"/>
          <w:bCs/>
          <w:color w:val="000000"/>
          <w:sz w:val="24"/>
          <w:szCs w:val="24"/>
          <w:lang w:val="en-US"/>
        </w:rPr>
      </w:pPr>
    </w:p>
    <w:p w14:paraId="75839B98" w14:textId="15F1914E" w:rsidR="00821833" w:rsidRPr="008E5E59" w:rsidRDefault="00821833" w:rsidP="0046415D">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Give parents/carers details on attendance in our newsletters</w:t>
      </w:r>
    </w:p>
    <w:p w14:paraId="13C8288E" w14:textId="0A240323" w:rsidR="00D7268E" w:rsidRPr="008E5E59" w:rsidRDefault="00821833" w:rsidP="0046415D">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Contact parents/carers should their child’s attendance fall below the school’s target</w:t>
      </w:r>
      <w:r w:rsidR="00032FA6" w:rsidRPr="008E5E59">
        <w:rPr>
          <w:rFonts w:asciiTheme="minorHAnsi" w:hAnsiTheme="minorHAnsi" w:cstheme="minorHAnsi"/>
          <w:color w:val="000000"/>
          <w:sz w:val="24"/>
          <w:szCs w:val="24"/>
          <w:lang w:val="en-US"/>
        </w:rPr>
        <w:t xml:space="preserve"> </w:t>
      </w:r>
      <w:r w:rsidRPr="008E5E59">
        <w:rPr>
          <w:rFonts w:asciiTheme="minorHAnsi" w:hAnsiTheme="minorHAnsi" w:cstheme="minorHAnsi"/>
          <w:color w:val="000000"/>
          <w:sz w:val="24"/>
          <w:szCs w:val="24"/>
          <w:lang w:val="en-US"/>
        </w:rPr>
        <w:t>for attendance</w:t>
      </w:r>
      <w:r w:rsidR="00E66486" w:rsidRPr="008E5E59">
        <w:rPr>
          <w:rFonts w:asciiTheme="minorHAnsi" w:hAnsiTheme="minorHAnsi" w:cstheme="minorHAnsi"/>
          <w:color w:val="000000"/>
          <w:sz w:val="24"/>
          <w:szCs w:val="24"/>
          <w:lang w:val="en-US"/>
        </w:rPr>
        <w:t xml:space="preserve"> (95%. Less than 90% is persistent absence</w:t>
      </w:r>
      <w:r w:rsidR="00BD1977" w:rsidRPr="008E5E59">
        <w:rPr>
          <w:rFonts w:asciiTheme="minorHAnsi" w:hAnsiTheme="minorHAnsi" w:cstheme="minorHAnsi"/>
          <w:color w:val="000000"/>
          <w:sz w:val="24"/>
          <w:szCs w:val="24"/>
          <w:lang w:val="en-US"/>
        </w:rPr>
        <w:t xml:space="preserve">) We will make this understandable for parents </w:t>
      </w:r>
      <w:r w:rsidR="006F376F" w:rsidRPr="008E5E59">
        <w:rPr>
          <w:rFonts w:asciiTheme="minorHAnsi" w:hAnsiTheme="minorHAnsi" w:cstheme="minorHAnsi"/>
          <w:color w:val="000000"/>
          <w:sz w:val="24"/>
          <w:szCs w:val="24"/>
          <w:lang w:val="en-US"/>
        </w:rPr>
        <w:t xml:space="preserve">- </w:t>
      </w:r>
      <w:r w:rsidR="00BD1977" w:rsidRPr="008E5E59">
        <w:rPr>
          <w:rFonts w:asciiTheme="minorHAnsi" w:hAnsiTheme="minorHAnsi" w:cstheme="minorHAnsi"/>
          <w:color w:val="000000"/>
          <w:sz w:val="24"/>
          <w:szCs w:val="24"/>
          <w:lang w:val="en-US"/>
        </w:rPr>
        <w:t>amount of time missed and impact on the pupil’s learning</w:t>
      </w:r>
      <w:r w:rsidR="006076E7" w:rsidRPr="008E5E59">
        <w:rPr>
          <w:rFonts w:asciiTheme="minorHAnsi" w:hAnsiTheme="minorHAnsi" w:cstheme="minorHAnsi"/>
          <w:color w:val="000000"/>
          <w:sz w:val="24"/>
          <w:szCs w:val="24"/>
          <w:lang w:val="en-US"/>
        </w:rPr>
        <w:t>. 90%</w:t>
      </w:r>
      <w:r w:rsidR="006F376F" w:rsidRPr="008E5E59">
        <w:rPr>
          <w:rFonts w:asciiTheme="minorHAnsi" w:hAnsiTheme="minorHAnsi" w:cstheme="minorHAnsi"/>
          <w:color w:val="000000"/>
          <w:sz w:val="24"/>
          <w:szCs w:val="24"/>
          <w:lang w:val="en-US"/>
        </w:rPr>
        <w:t xml:space="preserve"> is</w:t>
      </w:r>
      <w:r w:rsidR="006076E7" w:rsidRPr="008E5E59">
        <w:rPr>
          <w:rFonts w:asciiTheme="minorHAnsi" w:hAnsiTheme="minorHAnsi" w:cstheme="minorHAnsi"/>
          <w:color w:val="000000"/>
          <w:sz w:val="24"/>
          <w:szCs w:val="24"/>
          <w:lang w:val="en-US"/>
        </w:rPr>
        <w:t xml:space="preserve"> equal to one day off every fortnight</w:t>
      </w:r>
      <w:r w:rsidR="006F376F" w:rsidRPr="008E5E59">
        <w:rPr>
          <w:rFonts w:asciiTheme="minorHAnsi" w:hAnsiTheme="minorHAnsi" w:cstheme="minorHAnsi"/>
          <w:color w:val="000000"/>
          <w:sz w:val="24"/>
          <w:szCs w:val="24"/>
          <w:lang w:val="en-US"/>
        </w:rPr>
        <w:t xml:space="preserve">. </w:t>
      </w:r>
    </w:p>
    <w:p w14:paraId="4FE991A0" w14:textId="465DE413" w:rsidR="00D7268E" w:rsidRPr="008E5E59" w:rsidRDefault="00442434" w:rsidP="0046415D">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Build positive </w:t>
      </w:r>
      <w:r w:rsidR="006F376F" w:rsidRPr="008E5E59">
        <w:rPr>
          <w:rFonts w:asciiTheme="minorHAnsi" w:hAnsiTheme="minorHAnsi" w:cstheme="minorHAnsi"/>
          <w:color w:val="000000"/>
          <w:sz w:val="24"/>
          <w:szCs w:val="24"/>
          <w:lang w:val="en-US"/>
        </w:rPr>
        <w:t>r</w:t>
      </w:r>
      <w:r w:rsidRPr="008E5E59">
        <w:rPr>
          <w:rFonts w:asciiTheme="minorHAnsi" w:hAnsiTheme="minorHAnsi" w:cstheme="minorHAnsi"/>
          <w:color w:val="000000"/>
          <w:sz w:val="24"/>
          <w:szCs w:val="24"/>
          <w:lang w:val="en-US"/>
        </w:rPr>
        <w:t xml:space="preserve">elationships, </w:t>
      </w:r>
      <w:r w:rsidR="00D7268E" w:rsidRPr="008E5E59">
        <w:rPr>
          <w:rFonts w:asciiTheme="minorHAnsi" w:hAnsiTheme="minorHAnsi" w:cstheme="minorHAnsi"/>
          <w:color w:val="000000"/>
          <w:sz w:val="24"/>
          <w:szCs w:val="24"/>
          <w:lang w:val="en-US"/>
        </w:rPr>
        <w:t>discussions with families – how can we help?</w:t>
      </w:r>
      <w:r w:rsidRPr="008E5E59">
        <w:rPr>
          <w:rFonts w:asciiTheme="minorHAnsi" w:hAnsiTheme="minorHAnsi" w:cstheme="minorHAnsi"/>
          <w:color w:val="000000"/>
          <w:sz w:val="24"/>
          <w:szCs w:val="24"/>
          <w:lang w:val="en-US"/>
        </w:rPr>
        <w:t xml:space="preserve"> </w:t>
      </w:r>
      <w:r w:rsidR="0046415D" w:rsidRPr="008E5E59">
        <w:rPr>
          <w:rFonts w:asciiTheme="minorHAnsi" w:hAnsiTheme="minorHAnsi" w:cstheme="minorHAnsi"/>
          <w:color w:val="000000"/>
          <w:sz w:val="24"/>
          <w:szCs w:val="24"/>
          <w:lang w:val="en-US"/>
        </w:rPr>
        <w:t xml:space="preserve">Specific support. </w:t>
      </w:r>
    </w:p>
    <w:p w14:paraId="7F21FAE4" w14:textId="76360370" w:rsidR="000E58CF" w:rsidRPr="008E5E59" w:rsidRDefault="00C161F5" w:rsidP="0046415D">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Provide</w:t>
      </w:r>
      <w:r w:rsidR="00D7268E" w:rsidRPr="008E5E59">
        <w:rPr>
          <w:rFonts w:asciiTheme="minorHAnsi" w:hAnsiTheme="minorHAnsi" w:cstheme="minorHAnsi"/>
          <w:color w:val="000000"/>
          <w:sz w:val="24"/>
          <w:szCs w:val="24"/>
          <w:lang w:val="en-US"/>
        </w:rPr>
        <w:t xml:space="preserve"> pastoral/wellbeing support where required. </w:t>
      </w:r>
    </w:p>
    <w:p w14:paraId="112EDD58" w14:textId="3652282D" w:rsidR="00BD1977" w:rsidRPr="008E5E59" w:rsidRDefault="00BD1977" w:rsidP="0046415D">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Identify pupils who need support from wider partners as quickly as possible and make the necessary referrals.</w:t>
      </w:r>
    </w:p>
    <w:p w14:paraId="51EB2EB2" w14:textId="77777777" w:rsidR="00A377CF" w:rsidRPr="008E5E59" w:rsidRDefault="00A377CF" w:rsidP="00074368">
      <w:pPr>
        <w:autoSpaceDE w:val="0"/>
        <w:autoSpaceDN w:val="0"/>
        <w:adjustRightInd w:val="0"/>
        <w:rPr>
          <w:rFonts w:asciiTheme="minorHAnsi" w:hAnsiTheme="minorHAnsi" w:cstheme="minorHAnsi"/>
          <w:b/>
          <w:bCs/>
          <w:sz w:val="24"/>
          <w:szCs w:val="24"/>
          <w:u w:val="single"/>
          <w:lang w:val="en-US"/>
        </w:rPr>
      </w:pPr>
    </w:p>
    <w:p w14:paraId="37E1B492" w14:textId="1289F791" w:rsidR="00074368" w:rsidRPr="008E5E59" w:rsidRDefault="00074368" w:rsidP="00074368">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Understanding Types of Absence</w:t>
      </w:r>
    </w:p>
    <w:p w14:paraId="699FB0A5" w14:textId="7C11BFB3" w:rsidR="00074368" w:rsidRPr="008E5E59" w:rsidRDefault="00074368" w:rsidP="00776D75">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Any absence affects the pattern of a child’s schooling and regular absence will seriously affect their learning. Any pupil’s absence or late arrival disrupts teaching routines and so may affect the learning of others in the same class. Ensuring a child’s regular attendance at school is a parental responsibility and </w:t>
      </w:r>
      <w:r w:rsidR="000941D6" w:rsidRPr="008E5E59">
        <w:rPr>
          <w:rFonts w:asciiTheme="minorHAnsi" w:hAnsiTheme="minorHAnsi" w:cstheme="minorHAnsi"/>
          <w:color w:val="000000"/>
          <w:sz w:val="24"/>
          <w:szCs w:val="24"/>
          <w:lang w:val="en-US"/>
        </w:rPr>
        <w:t xml:space="preserve">allowing </w:t>
      </w:r>
      <w:r w:rsidRPr="008E5E59">
        <w:rPr>
          <w:rFonts w:asciiTheme="minorHAnsi" w:hAnsiTheme="minorHAnsi" w:cstheme="minorHAnsi"/>
          <w:color w:val="000000"/>
          <w:sz w:val="24"/>
          <w:szCs w:val="24"/>
          <w:lang w:val="en-US"/>
        </w:rPr>
        <w:t>absence from school without a good reason creates an offence in law and may result in prosecution.</w:t>
      </w:r>
    </w:p>
    <w:p w14:paraId="2E489AA3" w14:textId="77777777" w:rsidR="00074368" w:rsidRPr="008E5E59" w:rsidRDefault="00074368" w:rsidP="00776D75">
      <w:pPr>
        <w:autoSpaceDE w:val="0"/>
        <w:autoSpaceDN w:val="0"/>
        <w:adjustRightInd w:val="0"/>
        <w:rPr>
          <w:rFonts w:asciiTheme="minorHAnsi" w:hAnsiTheme="minorHAnsi" w:cstheme="minorHAnsi"/>
          <w:color w:val="000000"/>
          <w:sz w:val="24"/>
          <w:szCs w:val="24"/>
          <w:lang w:val="en-US"/>
        </w:rPr>
      </w:pPr>
    </w:p>
    <w:p w14:paraId="326119E3" w14:textId="1329CE99" w:rsidR="00074368" w:rsidRPr="008E5E59" w:rsidRDefault="00074368" w:rsidP="00776D75">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Every half-day absence from school </w:t>
      </w:r>
      <w:r w:rsidR="0050296F" w:rsidRPr="008E5E59">
        <w:rPr>
          <w:rFonts w:asciiTheme="minorHAnsi" w:hAnsiTheme="minorHAnsi" w:cstheme="minorHAnsi"/>
          <w:color w:val="000000"/>
          <w:sz w:val="24"/>
          <w:szCs w:val="24"/>
          <w:lang w:val="en-US"/>
        </w:rPr>
        <w:t>must</w:t>
      </w:r>
      <w:r w:rsidRPr="008E5E59">
        <w:rPr>
          <w:rFonts w:asciiTheme="minorHAnsi" w:hAnsiTheme="minorHAnsi" w:cstheme="minorHAnsi"/>
          <w:color w:val="000000"/>
          <w:sz w:val="24"/>
          <w:szCs w:val="24"/>
          <w:lang w:val="en-US"/>
        </w:rPr>
        <w:t xml:space="preserve"> be classified by the school (not by the parent), as either </w:t>
      </w:r>
      <w:r w:rsidRPr="008E5E59">
        <w:rPr>
          <w:rFonts w:asciiTheme="minorHAnsi" w:hAnsiTheme="minorHAnsi" w:cstheme="minorHAnsi"/>
          <w:b/>
          <w:bCs/>
          <w:color w:val="000000"/>
          <w:sz w:val="24"/>
          <w:szCs w:val="24"/>
          <w:lang w:val="en-US"/>
        </w:rPr>
        <w:t>authorised</w:t>
      </w:r>
      <w:r w:rsidRPr="008E5E59">
        <w:rPr>
          <w:rFonts w:asciiTheme="minorHAnsi" w:hAnsiTheme="minorHAnsi" w:cstheme="minorHAnsi"/>
          <w:color w:val="000000"/>
          <w:sz w:val="24"/>
          <w:szCs w:val="24"/>
          <w:lang w:val="en-US"/>
        </w:rPr>
        <w:t xml:space="preserve"> or </w:t>
      </w:r>
      <w:r w:rsidRPr="008E5E59">
        <w:rPr>
          <w:rFonts w:asciiTheme="minorHAnsi" w:hAnsiTheme="minorHAnsi" w:cstheme="minorHAnsi"/>
          <w:b/>
          <w:bCs/>
          <w:color w:val="000000"/>
          <w:sz w:val="24"/>
          <w:szCs w:val="24"/>
          <w:lang w:val="en-US"/>
        </w:rPr>
        <w:t>unauthorised</w:t>
      </w:r>
      <w:r w:rsidRPr="008E5E59">
        <w:rPr>
          <w:rFonts w:asciiTheme="minorHAnsi" w:hAnsiTheme="minorHAnsi" w:cstheme="minorHAnsi"/>
          <w:color w:val="000000"/>
          <w:sz w:val="24"/>
          <w:szCs w:val="24"/>
          <w:lang w:val="en-US"/>
        </w:rPr>
        <w:t xml:space="preserve">. </w:t>
      </w:r>
      <w:r w:rsidR="00CD72EC" w:rsidRPr="008E5E59">
        <w:rPr>
          <w:rFonts w:asciiTheme="minorHAnsi" w:hAnsiTheme="minorHAnsi" w:cstheme="minorHAnsi"/>
          <w:color w:val="000000"/>
          <w:sz w:val="24"/>
          <w:szCs w:val="24"/>
          <w:lang w:val="en-US"/>
        </w:rPr>
        <w:t>Therefore,</w:t>
      </w:r>
      <w:r w:rsidRPr="008E5E59">
        <w:rPr>
          <w:rFonts w:asciiTheme="minorHAnsi" w:hAnsiTheme="minorHAnsi" w:cstheme="minorHAnsi"/>
          <w:color w:val="000000"/>
          <w:sz w:val="24"/>
          <w:szCs w:val="24"/>
          <w:lang w:val="en-US"/>
        </w:rPr>
        <w:t xml:space="preserve"> information about the cause of any absence is always required. Each half-day is known as a ‘session’.</w:t>
      </w:r>
    </w:p>
    <w:p w14:paraId="522AD58E" w14:textId="77777777" w:rsidR="00074368" w:rsidRPr="008E5E59" w:rsidRDefault="00074368" w:rsidP="00074368">
      <w:pPr>
        <w:autoSpaceDE w:val="0"/>
        <w:autoSpaceDN w:val="0"/>
        <w:adjustRightInd w:val="0"/>
        <w:rPr>
          <w:rFonts w:asciiTheme="minorHAnsi" w:hAnsiTheme="minorHAnsi" w:cstheme="minorHAnsi"/>
          <w:b/>
          <w:sz w:val="24"/>
          <w:szCs w:val="24"/>
        </w:rPr>
      </w:pPr>
    </w:p>
    <w:p w14:paraId="504F9C59" w14:textId="608C986B" w:rsidR="00074368" w:rsidRPr="008E5E59" w:rsidRDefault="00074368" w:rsidP="00074368">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b/>
          <w:sz w:val="24"/>
          <w:szCs w:val="24"/>
        </w:rPr>
        <w:t>Authorised</w:t>
      </w:r>
      <w:r w:rsidRPr="008E5E59">
        <w:rPr>
          <w:rFonts w:asciiTheme="minorHAnsi" w:hAnsiTheme="minorHAnsi" w:cstheme="minorHAnsi"/>
          <w:b/>
          <w:sz w:val="24"/>
          <w:szCs w:val="24"/>
          <w:lang w:val="en-US"/>
        </w:rPr>
        <w:t xml:space="preserve"> absences</w:t>
      </w:r>
      <w:r w:rsidRPr="008E5E59">
        <w:rPr>
          <w:rFonts w:asciiTheme="minorHAnsi" w:hAnsiTheme="minorHAnsi" w:cstheme="minorHAnsi"/>
          <w:sz w:val="24"/>
          <w:szCs w:val="24"/>
          <w:lang w:val="en-US"/>
        </w:rPr>
        <w:t xml:space="preserve"> are morning or afternoon sessions away from school for a genuine reason such as illness (although you may be asked to provide medical evidence for your child before this can be authorised), medical or dental appointments which unavoidably fall in school time, </w:t>
      </w:r>
      <w:r w:rsidR="0050296F" w:rsidRPr="008E5E59">
        <w:rPr>
          <w:rFonts w:asciiTheme="minorHAnsi" w:hAnsiTheme="minorHAnsi" w:cstheme="minorHAnsi"/>
          <w:sz w:val="24"/>
          <w:szCs w:val="24"/>
          <w:lang w:val="en-US"/>
        </w:rPr>
        <w:t>emergencies,</w:t>
      </w:r>
      <w:r w:rsidRPr="008E5E59">
        <w:rPr>
          <w:rFonts w:asciiTheme="minorHAnsi" w:hAnsiTheme="minorHAnsi" w:cstheme="minorHAnsi"/>
          <w:sz w:val="24"/>
          <w:szCs w:val="24"/>
          <w:lang w:val="en-US"/>
        </w:rPr>
        <w:t xml:space="preserve"> or other unavoidable cause.</w:t>
      </w:r>
    </w:p>
    <w:p w14:paraId="192DF487" w14:textId="77777777" w:rsidR="00074368" w:rsidRPr="008E5E59" w:rsidRDefault="00074368" w:rsidP="00074368">
      <w:pPr>
        <w:autoSpaceDE w:val="0"/>
        <w:autoSpaceDN w:val="0"/>
        <w:adjustRightInd w:val="0"/>
        <w:rPr>
          <w:rFonts w:asciiTheme="minorHAnsi" w:hAnsiTheme="minorHAnsi" w:cstheme="minorHAnsi"/>
          <w:color w:val="000000"/>
          <w:sz w:val="24"/>
          <w:szCs w:val="24"/>
          <w:lang w:val="en-US"/>
        </w:rPr>
      </w:pPr>
    </w:p>
    <w:p w14:paraId="16913403" w14:textId="1E10FC62" w:rsidR="00E9703B" w:rsidRPr="008E5E59" w:rsidRDefault="00074368" w:rsidP="00074368">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b/>
          <w:color w:val="000000"/>
          <w:sz w:val="24"/>
          <w:szCs w:val="24"/>
          <w:lang w:val="en-US"/>
        </w:rPr>
        <w:t>Unauthorised absences</w:t>
      </w:r>
      <w:r w:rsidRPr="008E5E59">
        <w:rPr>
          <w:rFonts w:asciiTheme="minorHAnsi" w:hAnsiTheme="minorHAnsi" w:cstheme="minorHAnsi"/>
          <w:color w:val="000000"/>
          <w:sz w:val="24"/>
          <w:szCs w:val="24"/>
          <w:lang w:val="en-US"/>
        </w:rPr>
        <w:t xml:space="preserve"> are those which the school does not consider reasonable and for which no ‘leave’ has been g</w:t>
      </w:r>
      <w:r w:rsidR="000941D6" w:rsidRPr="008E5E59">
        <w:rPr>
          <w:rFonts w:asciiTheme="minorHAnsi" w:hAnsiTheme="minorHAnsi" w:cstheme="minorHAnsi"/>
          <w:color w:val="000000"/>
          <w:sz w:val="24"/>
          <w:szCs w:val="24"/>
          <w:lang w:val="en-US"/>
        </w:rPr>
        <w:t>ranted</w:t>
      </w:r>
      <w:r w:rsidRPr="008E5E59">
        <w:rPr>
          <w:rFonts w:asciiTheme="minorHAnsi" w:hAnsiTheme="minorHAnsi" w:cstheme="minorHAnsi"/>
          <w:color w:val="000000"/>
          <w:sz w:val="24"/>
          <w:szCs w:val="24"/>
          <w:lang w:val="en-US"/>
        </w:rPr>
        <w:t>.</w:t>
      </w:r>
    </w:p>
    <w:p w14:paraId="0CAEFEBE" w14:textId="77777777" w:rsidR="008E5E59" w:rsidRPr="008E5E59" w:rsidRDefault="008E5E59" w:rsidP="00074368">
      <w:pPr>
        <w:autoSpaceDE w:val="0"/>
        <w:autoSpaceDN w:val="0"/>
        <w:adjustRightInd w:val="0"/>
        <w:rPr>
          <w:rFonts w:asciiTheme="minorHAnsi" w:hAnsiTheme="minorHAnsi" w:cstheme="minorHAnsi"/>
          <w:color w:val="000000"/>
          <w:sz w:val="24"/>
          <w:szCs w:val="24"/>
          <w:lang w:val="en-US"/>
        </w:rPr>
      </w:pPr>
    </w:p>
    <w:p w14:paraId="748518F2" w14:textId="272AB90B" w:rsidR="00E9703B" w:rsidRPr="008E5E59" w:rsidRDefault="00E9703B" w:rsidP="00074368">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 xml:space="preserve">Granting leaves of absence.  </w:t>
      </w:r>
    </w:p>
    <w:p w14:paraId="1AE4A37D" w14:textId="5204EC7D" w:rsidR="00E9703B" w:rsidRPr="008E5E59" w:rsidRDefault="00E9703B" w:rsidP="00074368">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 xml:space="preserve">Only exceptional circumstances warrant a leave of absence. If a leave of absence is granted, it is for the headteacher to determine the length of the time the pupil can be away from school. </w:t>
      </w:r>
    </w:p>
    <w:p w14:paraId="169B55E4" w14:textId="77777777" w:rsidR="00074368" w:rsidRPr="008E5E59" w:rsidRDefault="00074368" w:rsidP="00074368">
      <w:pPr>
        <w:autoSpaceDE w:val="0"/>
        <w:autoSpaceDN w:val="0"/>
        <w:adjustRightInd w:val="0"/>
        <w:rPr>
          <w:rFonts w:asciiTheme="minorHAnsi" w:hAnsiTheme="minorHAnsi" w:cstheme="minorHAnsi"/>
          <w:color w:val="000000"/>
          <w:sz w:val="24"/>
          <w:szCs w:val="24"/>
        </w:rPr>
      </w:pPr>
    </w:p>
    <w:p w14:paraId="603ABA5B" w14:textId="77777777" w:rsidR="00074368" w:rsidRPr="008E5E59" w:rsidRDefault="00074368" w:rsidP="00074368">
      <w:pPr>
        <w:autoSpaceDE w:val="0"/>
        <w:autoSpaceDN w:val="0"/>
        <w:adjustRightInd w:val="0"/>
        <w:rPr>
          <w:rFonts w:asciiTheme="minorHAnsi" w:hAnsiTheme="minorHAnsi" w:cstheme="minorHAnsi"/>
          <w:color w:val="000000"/>
          <w:sz w:val="24"/>
          <w:szCs w:val="24"/>
        </w:rPr>
      </w:pPr>
      <w:r w:rsidRPr="008E5E59">
        <w:rPr>
          <w:rFonts w:asciiTheme="minorHAnsi" w:hAnsiTheme="minorHAnsi" w:cstheme="minorHAnsi"/>
          <w:color w:val="000000"/>
          <w:sz w:val="24"/>
          <w:szCs w:val="24"/>
        </w:rPr>
        <w:t>Unauthorised absence includes, however is not exhaustive:</w:t>
      </w:r>
    </w:p>
    <w:p w14:paraId="480C2D8B" w14:textId="77777777" w:rsidR="00074368" w:rsidRPr="008E5E59" w:rsidRDefault="00074368" w:rsidP="00074368">
      <w:pPr>
        <w:autoSpaceDE w:val="0"/>
        <w:autoSpaceDN w:val="0"/>
        <w:adjustRightInd w:val="0"/>
        <w:rPr>
          <w:rFonts w:asciiTheme="minorHAnsi" w:hAnsiTheme="minorHAnsi" w:cstheme="minorHAnsi"/>
          <w:color w:val="000000"/>
          <w:sz w:val="24"/>
          <w:szCs w:val="24"/>
          <w:lang w:val="en-US"/>
        </w:rPr>
      </w:pPr>
    </w:p>
    <w:p w14:paraId="682AD062" w14:textId="75B56DAC" w:rsidR="004D1524" w:rsidRPr="008E5E59" w:rsidRDefault="00E9703B" w:rsidP="00952BA6">
      <w:pPr>
        <w:numPr>
          <w:ilvl w:val="0"/>
          <w:numId w:val="22"/>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holidays taken during term time without leave, not deemed ‘for exceptional purposes’ by the headteacher - </w:t>
      </w:r>
      <w:r w:rsidRPr="008E5E59">
        <w:rPr>
          <w:rFonts w:asciiTheme="minorHAnsi" w:hAnsiTheme="minorHAnsi" w:cstheme="minorHAnsi"/>
          <w:sz w:val="24"/>
          <w:szCs w:val="24"/>
          <w:lang w:val="en-US"/>
        </w:rPr>
        <w:t>may result in school applying to the local authority to issue a penalty notice</w:t>
      </w:r>
      <w:r w:rsidR="0046415D" w:rsidRPr="008E5E59">
        <w:rPr>
          <w:rFonts w:asciiTheme="minorHAnsi" w:hAnsiTheme="minorHAnsi" w:cstheme="minorHAnsi"/>
          <w:sz w:val="24"/>
          <w:szCs w:val="24"/>
          <w:lang w:val="en-US"/>
        </w:rPr>
        <w:t xml:space="preserve">. </w:t>
      </w:r>
    </w:p>
    <w:p w14:paraId="4C3D62FC" w14:textId="77777777" w:rsidR="0046415D" w:rsidRPr="008E5E59" w:rsidRDefault="0046415D" w:rsidP="0046415D">
      <w:pPr>
        <w:autoSpaceDE w:val="0"/>
        <w:autoSpaceDN w:val="0"/>
        <w:adjustRightInd w:val="0"/>
        <w:ind w:left="284"/>
        <w:rPr>
          <w:rFonts w:asciiTheme="minorHAnsi" w:hAnsiTheme="minorHAnsi" w:cstheme="minorHAnsi"/>
          <w:color w:val="000000"/>
          <w:sz w:val="24"/>
          <w:szCs w:val="24"/>
          <w:lang w:val="en-US"/>
        </w:rPr>
      </w:pPr>
    </w:p>
    <w:p w14:paraId="7E8B5905" w14:textId="554DCDD9" w:rsidR="00074368" w:rsidRPr="008E5E59" w:rsidRDefault="00074368" w:rsidP="00776D75">
      <w:pPr>
        <w:numPr>
          <w:ilvl w:val="0"/>
          <w:numId w:val="22"/>
        </w:numPr>
        <w:autoSpaceDE w:val="0"/>
        <w:autoSpaceDN w:val="0"/>
        <w:adjustRightInd w:val="0"/>
        <w:rPr>
          <w:rFonts w:asciiTheme="minorHAnsi" w:hAnsiTheme="minorHAnsi" w:cstheme="minorHAnsi"/>
          <w:color w:val="000000"/>
          <w:sz w:val="24"/>
          <w:szCs w:val="24"/>
        </w:rPr>
      </w:pPr>
      <w:r w:rsidRPr="008E5E59">
        <w:rPr>
          <w:rFonts w:asciiTheme="minorHAnsi" w:hAnsiTheme="minorHAnsi" w:cstheme="minorHAnsi"/>
          <w:color w:val="000000"/>
          <w:sz w:val="24"/>
          <w:szCs w:val="24"/>
          <w:lang w:val="en-US"/>
        </w:rPr>
        <w:t>children who arrive at school after the close of registration are marked using a ‘U’. This indicates that they are in school for safeguarding purposes</w:t>
      </w:r>
      <w:r w:rsidR="000941D6" w:rsidRPr="008E5E59">
        <w:rPr>
          <w:rFonts w:asciiTheme="minorHAnsi" w:hAnsiTheme="minorHAnsi" w:cstheme="minorHAnsi"/>
          <w:color w:val="000000"/>
          <w:sz w:val="24"/>
          <w:szCs w:val="24"/>
          <w:lang w:val="en-US"/>
        </w:rPr>
        <w:t>,</w:t>
      </w:r>
      <w:r w:rsidRPr="008E5E59">
        <w:rPr>
          <w:rFonts w:asciiTheme="minorHAnsi" w:hAnsiTheme="minorHAnsi" w:cstheme="minorHAnsi"/>
          <w:color w:val="000000"/>
          <w:sz w:val="24"/>
          <w:szCs w:val="24"/>
          <w:lang w:val="en-US"/>
        </w:rPr>
        <w:t xml:space="preserve"> </w:t>
      </w:r>
      <w:r w:rsidR="00E3015D" w:rsidRPr="008E5E59">
        <w:rPr>
          <w:rFonts w:asciiTheme="minorHAnsi" w:hAnsiTheme="minorHAnsi" w:cstheme="minorHAnsi"/>
          <w:color w:val="000000"/>
          <w:sz w:val="24"/>
          <w:szCs w:val="24"/>
          <w:lang w:val="en-US"/>
        </w:rPr>
        <w:t>however,</w:t>
      </w:r>
      <w:r w:rsidRPr="008E5E59">
        <w:rPr>
          <w:rFonts w:asciiTheme="minorHAnsi" w:hAnsiTheme="minorHAnsi" w:cstheme="minorHAnsi"/>
          <w:color w:val="000000"/>
          <w:sz w:val="24"/>
          <w:szCs w:val="24"/>
          <w:lang w:val="en-US"/>
        </w:rPr>
        <w:t xml:space="preserve"> is </w:t>
      </w:r>
      <w:r w:rsidR="000941D6" w:rsidRPr="008E5E59">
        <w:rPr>
          <w:rFonts w:asciiTheme="minorHAnsi" w:hAnsiTheme="minorHAnsi" w:cstheme="minorHAnsi"/>
          <w:color w:val="000000"/>
          <w:sz w:val="24"/>
          <w:szCs w:val="24"/>
          <w:lang w:val="en-US"/>
        </w:rPr>
        <w:t>counted</w:t>
      </w:r>
      <w:r w:rsidRPr="008E5E59">
        <w:rPr>
          <w:rFonts w:asciiTheme="minorHAnsi" w:hAnsiTheme="minorHAnsi" w:cstheme="minorHAnsi"/>
          <w:color w:val="000000"/>
          <w:sz w:val="24"/>
          <w:szCs w:val="24"/>
          <w:lang w:val="en-US"/>
        </w:rPr>
        <w:t xml:space="preserve"> as an absence for the session</w:t>
      </w:r>
    </w:p>
    <w:p w14:paraId="673BCB51" w14:textId="77777777" w:rsidR="00C55794" w:rsidRPr="008E5E59" w:rsidRDefault="00C55794" w:rsidP="0046415D">
      <w:pPr>
        <w:autoSpaceDE w:val="0"/>
        <w:autoSpaceDN w:val="0"/>
        <w:adjustRightInd w:val="0"/>
        <w:rPr>
          <w:rFonts w:asciiTheme="minorHAnsi" w:hAnsiTheme="minorHAnsi" w:cstheme="minorHAnsi"/>
          <w:color w:val="000000"/>
          <w:sz w:val="24"/>
          <w:szCs w:val="24"/>
          <w:lang w:val="en-US"/>
        </w:rPr>
      </w:pPr>
    </w:p>
    <w:p w14:paraId="02A1F3E9" w14:textId="190AA7D8" w:rsidR="00C55794" w:rsidRPr="008E5E59" w:rsidRDefault="00C55794" w:rsidP="005E1A61">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Persistent Absenteeism (PA)</w:t>
      </w:r>
    </w:p>
    <w:p w14:paraId="05024FE8" w14:textId="77969372" w:rsidR="0046415D" w:rsidRPr="008E5E59" w:rsidRDefault="00C55794" w:rsidP="00636560">
      <w:pPr>
        <w:numPr>
          <w:ilvl w:val="0"/>
          <w:numId w:val="21"/>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A pupil is defined by the Government as a </w:t>
      </w:r>
      <w:r w:rsidRPr="008E5E59">
        <w:rPr>
          <w:rFonts w:asciiTheme="minorHAnsi" w:hAnsiTheme="minorHAnsi" w:cstheme="minorHAnsi"/>
          <w:b/>
          <w:color w:val="000000"/>
          <w:sz w:val="24"/>
          <w:szCs w:val="24"/>
          <w:lang w:val="en-US"/>
        </w:rPr>
        <w:t>‘persistent absentee’</w:t>
      </w:r>
      <w:r w:rsidRPr="008E5E59">
        <w:rPr>
          <w:rFonts w:asciiTheme="minorHAnsi" w:hAnsiTheme="minorHAnsi" w:cstheme="minorHAnsi"/>
          <w:color w:val="000000"/>
          <w:sz w:val="24"/>
          <w:szCs w:val="24"/>
          <w:lang w:val="en-US"/>
        </w:rPr>
        <w:t xml:space="preserve"> when they miss 10% or more schooling across the school year for </w:t>
      </w:r>
      <w:r w:rsidR="00D8675D" w:rsidRPr="008E5E59">
        <w:rPr>
          <w:rFonts w:asciiTheme="minorHAnsi" w:hAnsiTheme="minorHAnsi" w:cstheme="minorHAnsi"/>
          <w:color w:val="000000"/>
          <w:sz w:val="24"/>
          <w:szCs w:val="24"/>
          <w:lang w:val="en-US"/>
        </w:rPr>
        <w:t>any</w:t>
      </w:r>
      <w:r w:rsidRPr="008E5E59">
        <w:rPr>
          <w:rFonts w:asciiTheme="minorHAnsi" w:hAnsiTheme="minorHAnsi" w:cstheme="minorHAnsi"/>
          <w:color w:val="000000"/>
          <w:sz w:val="24"/>
          <w:szCs w:val="24"/>
          <w:lang w:val="en-US"/>
        </w:rPr>
        <w:t xml:space="preserve"> reason</w:t>
      </w:r>
      <w:r w:rsidR="009029FE" w:rsidRPr="008E5E59">
        <w:rPr>
          <w:rFonts w:asciiTheme="minorHAnsi" w:hAnsiTheme="minorHAnsi" w:cstheme="minorHAnsi"/>
          <w:color w:val="000000"/>
          <w:sz w:val="24"/>
          <w:szCs w:val="24"/>
          <w:lang w:val="en-US"/>
        </w:rPr>
        <w:t>;</w:t>
      </w:r>
      <w:r w:rsidR="00D8675D" w:rsidRPr="008E5E59">
        <w:rPr>
          <w:rFonts w:asciiTheme="minorHAnsi" w:hAnsiTheme="minorHAnsi" w:cstheme="minorHAnsi"/>
          <w:color w:val="000000"/>
          <w:sz w:val="24"/>
          <w:szCs w:val="24"/>
          <w:lang w:val="en-US"/>
        </w:rPr>
        <w:t xml:space="preserve"> this can be authorised or unauthorised absence</w:t>
      </w:r>
      <w:r w:rsidRPr="008E5E59">
        <w:rPr>
          <w:rFonts w:asciiTheme="minorHAnsi" w:hAnsiTheme="minorHAnsi" w:cstheme="minorHAnsi"/>
          <w:color w:val="000000"/>
          <w:sz w:val="24"/>
          <w:szCs w:val="24"/>
          <w:lang w:val="en-US"/>
        </w:rPr>
        <w:t xml:space="preserve">. Absence at this level will cause considerable damage to any </w:t>
      </w:r>
      <w:r w:rsidR="000941D6" w:rsidRPr="008E5E59">
        <w:rPr>
          <w:rFonts w:asciiTheme="minorHAnsi" w:hAnsiTheme="minorHAnsi" w:cstheme="minorHAnsi"/>
          <w:color w:val="000000"/>
          <w:sz w:val="24"/>
          <w:szCs w:val="24"/>
          <w:lang w:val="en-US"/>
        </w:rPr>
        <w:t>pupil</w:t>
      </w:r>
      <w:r w:rsidRPr="008E5E59">
        <w:rPr>
          <w:rFonts w:asciiTheme="minorHAnsi" w:hAnsiTheme="minorHAnsi" w:cstheme="minorHAnsi"/>
          <w:color w:val="000000"/>
          <w:sz w:val="24"/>
          <w:szCs w:val="24"/>
          <w:lang w:val="en-US"/>
        </w:rPr>
        <w:t xml:space="preserve">’s education and we need </w:t>
      </w:r>
      <w:r w:rsidR="000941D6" w:rsidRPr="008E5E59">
        <w:rPr>
          <w:rFonts w:asciiTheme="minorHAnsi" w:hAnsiTheme="minorHAnsi" w:cstheme="minorHAnsi"/>
          <w:color w:val="000000"/>
          <w:sz w:val="24"/>
          <w:szCs w:val="24"/>
          <w:lang w:val="en-US"/>
        </w:rPr>
        <w:t>the full support and co-operation of</w:t>
      </w:r>
      <w:r w:rsidRPr="008E5E59">
        <w:rPr>
          <w:rFonts w:asciiTheme="minorHAnsi" w:hAnsiTheme="minorHAnsi" w:cstheme="minorHAnsi"/>
          <w:color w:val="000000"/>
          <w:sz w:val="24"/>
          <w:szCs w:val="24"/>
          <w:lang w:val="en-US"/>
        </w:rPr>
        <w:t xml:space="preserve"> parent</w:t>
      </w:r>
      <w:r w:rsidR="00776D75" w:rsidRPr="008E5E59">
        <w:rPr>
          <w:rFonts w:asciiTheme="minorHAnsi" w:hAnsiTheme="minorHAnsi" w:cstheme="minorHAnsi"/>
          <w:color w:val="000000"/>
          <w:sz w:val="24"/>
          <w:szCs w:val="24"/>
          <w:lang w:val="en-US"/>
        </w:rPr>
        <w:t>s</w:t>
      </w:r>
      <w:r w:rsidRPr="008E5E59">
        <w:rPr>
          <w:rFonts w:asciiTheme="minorHAnsi" w:hAnsiTheme="minorHAnsi" w:cstheme="minorHAnsi"/>
          <w:color w:val="000000"/>
          <w:sz w:val="24"/>
          <w:szCs w:val="24"/>
          <w:lang w:val="en-US"/>
        </w:rPr>
        <w:t xml:space="preserve"> to </w:t>
      </w:r>
      <w:r w:rsidR="000941D6" w:rsidRPr="008E5E59">
        <w:rPr>
          <w:rFonts w:asciiTheme="minorHAnsi" w:hAnsiTheme="minorHAnsi" w:cstheme="minorHAnsi"/>
          <w:color w:val="000000"/>
          <w:sz w:val="24"/>
          <w:szCs w:val="24"/>
          <w:lang w:val="en-US"/>
        </w:rPr>
        <w:t>resolve</w:t>
      </w:r>
      <w:r w:rsidRPr="008E5E59">
        <w:rPr>
          <w:rFonts w:asciiTheme="minorHAnsi" w:hAnsiTheme="minorHAnsi" w:cstheme="minorHAnsi"/>
          <w:color w:val="000000"/>
          <w:sz w:val="24"/>
          <w:szCs w:val="24"/>
          <w:lang w:val="en-US"/>
        </w:rPr>
        <w:t xml:space="preserve"> this.</w:t>
      </w:r>
      <w:r w:rsidR="00636560" w:rsidRPr="008E5E59">
        <w:rPr>
          <w:rFonts w:asciiTheme="minorHAnsi" w:hAnsiTheme="minorHAnsi" w:cstheme="minorHAnsi"/>
          <w:color w:val="000000"/>
          <w:sz w:val="24"/>
          <w:szCs w:val="24"/>
          <w:lang w:val="en-US"/>
        </w:rPr>
        <w:t xml:space="preserve"> Below 90% equal to one day off every fortnight</w:t>
      </w:r>
      <w:r w:rsidR="00595F11">
        <w:rPr>
          <w:rFonts w:asciiTheme="minorHAnsi" w:hAnsiTheme="minorHAnsi" w:cstheme="minorHAnsi"/>
          <w:color w:val="000000"/>
          <w:sz w:val="24"/>
          <w:szCs w:val="24"/>
          <w:lang w:val="en-US"/>
        </w:rPr>
        <w:t>.</w:t>
      </w:r>
    </w:p>
    <w:p w14:paraId="534627CB" w14:textId="77777777" w:rsidR="0046415D" w:rsidRPr="008E5E59" w:rsidRDefault="0046415D">
      <w:pPr>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br w:type="page"/>
      </w:r>
    </w:p>
    <w:p w14:paraId="4571857D" w14:textId="77777777" w:rsidR="0046415D" w:rsidRPr="008E5E59" w:rsidRDefault="0046415D" w:rsidP="0046415D">
      <w:pPr>
        <w:autoSpaceDE w:val="0"/>
        <w:autoSpaceDN w:val="0"/>
        <w:adjustRightInd w:val="0"/>
        <w:rPr>
          <w:rFonts w:asciiTheme="minorHAnsi" w:hAnsiTheme="minorHAnsi" w:cstheme="minorHAnsi"/>
          <w:b/>
          <w:bCs/>
          <w:color w:val="000000"/>
          <w:sz w:val="24"/>
          <w:szCs w:val="24"/>
          <w:u w:val="single"/>
          <w:lang w:val="en-US"/>
        </w:rPr>
      </w:pPr>
      <w:r w:rsidRPr="008E5E59">
        <w:rPr>
          <w:rFonts w:asciiTheme="minorHAnsi" w:hAnsiTheme="minorHAnsi" w:cstheme="minorHAnsi"/>
          <w:b/>
          <w:bCs/>
          <w:color w:val="000000"/>
          <w:sz w:val="24"/>
          <w:szCs w:val="24"/>
          <w:u w:val="single"/>
          <w:lang w:val="en-US"/>
        </w:rPr>
        <w:lastRenderedPageBreak/>
        <w:t>Understanding barriers to attendance</w:t>
      </w:r>
    </w:p>
    <w:p w14:paraId="2F1AF815" w14:textId="77777777" w:rsidR="0046415D" w:rsidRPr="008E5E59" w:rsidRDefault="0046415D" w:rsidP="0046415D">
      <w:pPr>
        <w:pStyle w:val="ListParagraph"/>
        <w:autoSpaceDE w:val="0"/>
        <w:autoSpaceDN w:val="0"/>
        <w:adjustRightInd w:val="0"/>
        <w:ind w:left="284"/>
        <w:rPr>
          <w:rFonts w:cstheme="minorHAnsi"/>
          <w:b/>
          <w:bCs/>
          <w:sz w:val="24"/>
          <w:szCs w:val="24"/>
          <w:u w:val="single"/>
          <w:lang w:val="en-US"/>
        </w:rPr>
      </w:pPr>
    </w:p>
    <w:p w14:paraId="38AC1825" w14:textId="264E4F22" w:rsidR="0046415D" w:rsidRPr="008E5E59" w:rsidRDefault="0046415D" w:rsidP="0046415D">
      <w:pPr>
        <w:pStyle w:val="ListParagraph"/>
        <w:numPr>
          <w:ilvl w:val="0"/>
          <w:numId w:val="21"/>
        </w:numPr>
        <w:autoSpaceDE w:val="0"/>
        <w:autoSpaceDN w:val="0"/>
        <w:adjustRightInd w:val="0"/>
        <w:rPr>
          <w:rFonts w:eastAsia="Times New Roman" w:cstheme="minorHAnsi"/>
          <w:color w:val="000000"/>
          <w:sz w:val="24"/>
          <w:szCs w:val="24"/>
          <w:lang w:val="en-US"/>
        </w:rPr>
      </w:pPr>
      <w:r w:rsidRPr="008E5E59">
        <w:rPr>
          <w:rFonts w:eastAsia="Times New Roman" w:cstheme="minorHAnsi"/>
          <w:color w:val="000000"/>
          <w:sz w:val="24"/>
          <w:szCs w:val="24"/>
          <w:lang w:val="en-US"/>
        </w:rPr>
        <w:t>Whilst any child may occasionally have time off school because they are too unwell to attend, sometimes they can be reluctant to attend school. Any barriers preventing regular attendance are best resolved between the school, the parents, and the child. If a parent thinks their child is reluctant to attend school, then we will work with that family to understand the root problem and provide any necessary support. We can use outside agencies to help with this, such as the School Nurse, Mental Health and Emotional Wellbeing support services.  Local Authority Early Help Support can also be offered. Where outside agencies are supporting the family, you may be invited to consider what is working well and what needs to improve.  An individualised Early Help Plan will be agreed and subsequently reviewed.</w:t>
      </w:r>
    </w:p>
    <w:p w14:paraId="253E856C" w14:textId="77777777" w:rsidR="0046415D" w:rsidRPr="008E5E59" w:rsidRDefault="0046415D" w:rsidP="0046415D">
      <w:pPr>
        <w:pStyle w:val="ListParagraph"/>
        <w:autoSpaceDE w:val="0"/>
        <w:autoSpaceDN w:val="0"/>
        <w:adjustRightInd w:val="0"/>
        <w:ind w:left="284"/>
        <w:rPr>
          <w:rFonts w:eastAsia="Times New Roman" w:cstheme="minorHAnsi"/>
          <w:color w:val="000000"/>
          <w:sz w:val="24"/>
          <w:szCs w:val="24"/>
          <w:lang w:val="en-US"/>
        </w:rPr>
      </w:pPr>
    </w:p>
    <w:p w14:paraId="797642C4" w14:textId="77777777" w:rsidR="0046415D" w:rsidRPr="008E5E59" w:rsidRDefault="0046415D" w:rsidP="0046415D">
      <w:pPr>
        <w:pStyle w:val="ListParagraph"/>
        <w:numPr>
          <w:ilvl w:val="0"/>
          <w:numId w:val="21"/>
        </w:numPr>
        <w:autoSpaceDE w:val="0"/>
        <w:autoSpaceDN w:val="0"/>
        <w:adjustRightInd w:val="0"/>
        <w:rPr>
          <w:rFonts w:eastAsia="Times New Roman" w:cstheme="minorHAnsi"/>
          <w:color w:val="000000"/>
          <w:sz w:val="24"/>
          <w:szCs w:val="24"/>
          <w:lang w:val="en-US"/>
        </w:rPr>
      </w:pPr>
      <w:r w:rsidRPr="008E5E59">
        <w:rPr>
          <w:rFonts w:eastAsia="Times New Roman" w:cstheme="minorHAnsi"/>
          <w:color w:val="000000"/>
          <w:sz w:val="24"/>
          <w:szCs w:val="24"/>
          <w:lang w:val="en-US"/>
        </w:rPr>
        <w:t xml:space="preserve">Some pupils face greater barriers to attendance than their peers.  These can include pupils who suffer from long-term medical conditions or who have special educational needs and disabilities, or other vulnerabilities.  High expectations of attendance remain however, we will work with families and pupils to support improved attendance whilst being mindful of the additional barriers faced.  We can discuss reasonable adjustments and additional support from external partners where appropriate. </w:t>
      </w:r>
    </w:p>
    <w:p w14:paraId="48EC51FD" w14:textId="77777777" w:rsidR="0046415D" w:rsidRPr="008E5E59" w:rsidRDefault="0046415D" w:rsidP="0046415D">
      <w:pPr>
        <w:pStyle w:val="ListParagraph"/>
        <w:autoSpaceDE w:val="0"/>
        <w:autoSpaceDN w:val="0"/>
        <w:adjustRightInd w:val="0"/>
        <w:ind w:left="284"/>
        <w:rPr>
          <w:rFonts w:eastAsia="Times New Roman" w:cstheme="minorHAnsi"/>
          <w:color w:val="000000"/>
          <w:sz w:val="24"/>
          <w:szCs w:val="24"/>
          <w:lang w:val="en-US"/>
        </w:rPr>
      </w:pPr>
    </w:p>
    <w:p w14:paraId="2D122942" w14:textId="77777777" w:rsidR="0046415D" w:rsidRPr="00722EA2" w:rsidRDefault="0046415D" w:rsidP="0046415D">
      <w:pPr>
        <w:pStyle w:val="ListParagraph"/>
        <w:numPr>
          <w:ilvl w:val="0"/>
          <w:numId w:val="21"/>
        </w:numPr>
        <w:autoSpaceDE w:val="0"/>
        <w:autoSpaceDN w:val="0"/>
        <w:adjustRightInd w:val="0"/>
        <w:rPr>
          <w:rFonts w:eastAsia="Times New Roman" w:cstheme="minorHAnsi"/>
          <w:color w:val="000000"/>
          <w:sz w:val="24"/>
          <w:szCs w:val="24"/>
          <w:lang w:val="en-US"/>
        </w:rPr>
      </w:pPr>
      <w:r w:rsidRPr="008E5E59">
        <w:rPr>
          <w:rFonts w:eastAsia="Times New Roman" w:cstheme="minorHAnsi"/>
          <w:color w:val="000000"/>
          <w:sz w:val="24"/>
          <w:szCs w:val="24"/>
          <w:lang w:val="en-US"/>
        </w:rPr>
        <w:t>See Annex A for summary</w:t>
      </w:r>
      <w:r w:rsidRPr="00722EA2">
        <w:rPr>
          <w:rFonts w:eastAsia="Times New Roman" w:cstheme="minorHAnsi"/>
          <w:color w:val="000000"/>
          <w:sz w:val="24"/>
          <w:szCs w:val="24"/>
          <w:lang w:val="en-US"/>
        </w:rPr>
        <w:t xml:space="preserve"> tables of responsibilities for school attendance. </w:t>
      </w:r>
    </w:p>
    <w:p w14:paraId="4726AF85" w14:textId="77777777" w:rsidR="00636560" w:rsidRPr="008E5E59" w:rsidRDefault="00636560" w:rsidP="0046415D">
      <w:pPr>
        <w:autoSpaceDE w:val="0"/>
        <w:autoSpaceDN w:val="0"/>
        <w:adjustRightInd w:val="0"/>
        <w:ind w:left="284"/>
        <w:rPr>
          <w:rFonts w:asciiTheme="minorHAnsi" w:hAnsiTheme="minorHAnsi" w:cstheme="minorHAnsi"/>
          <w:color w:val="000000"/>
          <w:sz w:val="24"/>
          <w:szCs w:val="24"/>
          <w:lang w:val="en-US"/>
        </w:rPr>
      </w:pPr>
    </w:p>
    <w:p w14:paraId="1A16D144" w14:textId="44C03C37" w:rsidR="00C55794" w:rsidRPr="008E5E59" w:rsidRDefault="00C55794" w:rsidP="00776D75">
      <w:pPr>
        <w:autoSpaceDE w:val="0"/>
        <w:autoSpaceDN w:val="0"/>
        <w:adjustRightInd w:val="0"/>
        <w:rPr>
          <w:rFonts w:asciiTheme="minorHAnsi" w:hAnsiTheme="minorHAnsi" w:cstheme="minorHAnsi"/>
          <w:color w:val="000000"/>
          <w:sz w:val="24"/>
          <w:szCs w:val="24"/>
          <w:lang w:val="en-US"/>
        </w:rPr>
      </w:pPr>
    </w:p>
    <w:p w14:paraId="4FEBE192" w14:textId="77777777" w:rsidR="00074368" w:rsidRPr="008E5E59" w:rsidRDefault="00074368" w:rsidP="00CD26A9">
      <w:pPr>
        <w:autoSpaceDE w:val="0"/>
        <w:autoSpaceDN w:val="0"/>
        <w:adjustRightInd w:val="0"/>
        <w:rPr>
          <w:rFonts w:asciiTheme="minorHAnsi" w:hAnsiTheme="minorHAnsi" w:cstheme="minorHAnsi"/>
          <w:b/>
          <w:bCs/>
          <w:sz w:val="24"/>
          <w:szCs w:val="24"/>
          <w:u w:val="single"/>
          <w:lang w:val="en-US"/>
        </w:rPr>
      </w:pPr>
    </w:p>
    <w:p w14:paraId="0C888830" w14:textId="77777777" w:rsidR="00442434" w:rsidRPr="008E5E59" w:rsidRDefault="00442434">
      <w:pPr>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br w:type="page"/>
      </w:r>
    </w:p>
    <w:p w14:paraId="074AA9D0" w14:textId="0D2B4E7B" w:rsidR="00CD26A9" w:rsidRPr="008E5E59" w:rsidRDefault="004C4DED" w:rsidP="00CD26A9">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 xml:space="preserve">Implementation: </w:t>
      </w:r>
      <w:r w:rsidR="00E9703B" w:rsidRPr="008E5E59">
        <w:rPr>
          <w:rFonts w:asciiTheme="minorHAnsi" w:hAnsiTheme="minorHAnsi" w:cstheme="minorHAnsi"/>
          <w:b/>
          <w:bCs/>
          <w:sz w:val="24"/>
          <w:szCs w:val="24"/>
          <w:u w:val="single"/>
          <w:lang w:val="en-US"/>
        </w:rPr>
        <w:t xml:space="preserve">Day to day processes </w:t>
      </w:r>
      <w:r w:rsidR="00CD26A9" w:rsidRPr="008E5E59">
        <w:rPr>
          <w:rFonts w:asciiTheme="minorHAnsi" w:hAnsiTheme="minorHAnsi" w:cstheme="minorHAnsi"/>
          <w:b/>
          <w:bCs/>
          <w:sz w:val="24"/>
          <w:szCs w:val="24"/>
          <w:u w:val="single"/>
          <w:lang w:val="en-US"/>
        </w:rPr>
        <w:t>Absence Procedures</w:t>
      </w:r>
    </w:p>
    <w:p w14:paraId="516E7503" w14:textId="77777777" w:rsidR="004C4DED" w:rsidRPr="008E5E59" w:rsidRDefault="004C4DED" w:rsidP="00CD26A9">
      <w:pPr>
        <w:autoSpaceDE w:val="0"/>
        <w:autoSpaceDN w:val="0"/>
        <w:adjustRightInd w:val="0"/>
        <w:rPr>
          <w:rFonts w:asciiTheme="minorHAnsi" w:hAnsiTheme="minorHAnsi" w:cstheme="minorHAnsi"/>
          <w:b/>
          <w:bCs/>
          <w:sz w:val="24"/>
          <w:szCs w:val="24"/>
          <w:u w:val="single"/>
          <w:lang w:val="en-US"/>
        </w:rPr>
      </w:pPr>
    </w:p>
    <w:p w14:paraId="3DC1E503" w14:textId="16B7CDAD" w:rsidR="00CC31C9" w:rsidRPr="008E5E59" w:rsidRDefault="00CC31C9" w:rsidP="00CC31C9">
      <w:pPr>
        <w:jc w:val="both"/>
        <w:rPr>
          <w:rFonts w:asciiTheme="minorHAnsi" w:hAnsiTheme="minorHAnsi" w:cstheme="minorHAnsi"/>
          <w:b/>
          <w:sz w:val="24"/>
          <w:szCs w:val="24"/>
        </w:rPr>
      </w:pPr>
      <w:r w:rsidRPr="008E5E59">
        <w:rPr>
          <w:rFonts w:asciiTheme="minorHAnsi" w:hAnsiTheme="minorHAnsi" w:cstheme="minorHAnsi"/>
          <w:b/>
          <w:sz w:val="24"/>
          <w:szCs w:val="24"/>
        </w:rPr>
        <w:t xml:space="preserve">The name and contact details of the school staff member pupils and parents should contact about attendance on a </w:t>
      </w:r>
      <w:r w:rsidR="00CD72EC" w:rsidRPr="008E5E59">
        <w:rPr>
          <w:rFonts w:asciiTheme="minorHAnsi" w:hAnsiTheme="minorHAnsi" w:cstheme="minorHAnsi"/>
          <w:b/>
          <w:sz w:val="24"/>
          <w:szCs w:val="24"/>
        </w:rPr>
        <w:t>day-to-day</w:t>
      </w:r>
      <w:r w:rsidRPr="008E5E59">
        <w:rPr>
          <w:rFonts w:asciiTheme="minorHAnsi" w:hAnsiTheme="minorHAnsi" w:cstheme="minorHAnsi"/>
          <w:b/>
          <w:sz w:val="24"/>
          <w:szCs w:val="24"/>
        </w:rPr>
        <w:t xml:space="preserve"> basis is:</w:t>
      </w:r>
    </w:p>
    <w:p w14:paraId="360DD255" w14:textId="2E715977" w:rsidR="00423024" w:rsidRPr="008E5E59" w:rsidRDefault="00423024" w:rsidP="00CC31C9">
      <w:pPr>
        <w:jc w:val="both"/>
        <w:rPr>
          <w:rFonts w:asciiTheme="minorHAnsi" w:hAnsiTheme="minorHAnsi" w:cstheme="minorHAnsi"/>
          <w:b/>
          <w:sz w:val="24"/>
          <w:szCs w:val="24"/>
        </w:rPr>
      </w:pPr>
      <w:r w:rsidRPr="008E5E59">
        <w:rPr>
          <w:rFonts w:asciiTheme="minorHAnsi" w:hAnsiTheme="minorHAnsi" w:cstheme="minorHAnsi"/>
          <w:b/>
          <w:sz w:val="24"/>
          <w:szCs w:val="24"/>
        </w:rPr>
        <w:t>Rebecca Elsby</w:t>
      </w:r>
      <w:r w:rsidR="004D1524" w:rsidRPr="008E5E59">
        <w:rPr>
          <w:rFonts w:asciiTheme="minorHAnsi" w:hAnsiTheme="minorHAnsi" w:cstheme="minorHAnsi"/>
          <w:b/>
          <w:sz w:val="24"/>
          <w:szCs w:val="24"/>
        </w:rPr>
        <w:t>. Telephone 01565 213127</w:t>
      </w:r>
    </w:p>
    <w:p w14:paraId="5B79C6F2" w14:textId="4B1ABA1B" w:rsidR="00CD26A9" w:rsidRPr="008E5E59" w:rsidRDefault="003E2CC1" w:rsidP="00E9703B">
      <w:pPr>
        <w:jc w:val="both"/>
        <w:rPr>
          <w:rFonts w:asciiTheme="minorHAnsi" w:hAnsiTheme="minorHAnsi" w:cstheme="minorHAnsi"/>
          <w:b/>
          <w:sz w:val="24"/>
          <w:szCs w:val="24"/>
        </w:rPr>
      </w:pPr>
      <w:hyperlink r:id="rId19" w:history="1">
        <w:r w:rsidR="00E9703B" w:rsidRPr="008E5E59">
          <w:rPr>
            <w:rStyle w:val="Hyperlink"/>
            <w:rFonts w:asciiTheme="minorHAnsi" w:hAnsiTheme="minorHAnsi" w:cstheme="minorHAnsi"/>
            <w:b/>
            <w:sz w:val="24"/>
            <w:szCs w:val="24"/>
          </w:rPr>
          <w:t>admin@egerton.cheshire.sch.uk</w:t>
        </w:r>
      </w:hyperlink>
    </w:p>
    <w:p w14:paraId="31FBB4AB" w14:textId="77777777" w:rsidR="00E9703B" w:rsidRPr="008E5E59" w:rsidRDefault="00E9703B" w:rsidP="00E9703B">
      <w:pPr>
        <w:jc w:val="both"/>
        <w:rPr>
          <w:rFonts w:asciiTheme="minorHAnsi" w:hAnsiTheme="minorHAnsi" w:cstheme="minorHAnsi"/>
          <w:sz w:val="24"/>
          <w:szCs w:val="24"/>
        </w:rPr>
      </w:pPr>
    </w:p>
    <w:p w14:paraId="4D50F3AA" w14:textId="4A70D670" w:rsidR="00C82325" w:rsidRDefault="00C47D4B" w:rsidP="00CD26A9">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We monitor all absence, and the reasons that are given, thoroughly.</w:t>
      </w:r>
    </w:p>
    <w:p w14:paraId="65DF75CE" w14:textId="77777777" w:rsidR="007216E2" w:rsidRPr="008E5E59" w:rsidRDefault="007216E2" w:rsidP="00CD26A9">
      <w:pPr>
        <w:autoSpaceDE w:val="0"/>
        <w:autoSpaceDN w:val="0"/>
        <w:adjustRightInd w:val="0"/>
        <w:rPr>
          <w:rFonts w:asciiTheme="minorHAnsi" w:hAnsiTheme="minorHAnsi" w:cstheme="minorHAnsi"/>
          <w:color w:val="000000"/>
          <w:sz w:val="24"/>
          <w:szCs w:val="24"/>
          <w:lang w:val="en-US"/>
        </w:rPr>
      </w:pPr>
    </w:p>
    <w:p w14:paraId="6F68D6D0" w14:textId="563DD7A7" w:rsidR="00CD72EC" w:rsidRPr="008E5E59" w:rsidRDefault="00CD26A9" w:rsidP="00CD26A9">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If a child is absent from school the parent must follow the</w:t>
      </w:r>
      <w:r w:rsidR="000941D6" w:rsidRPr="008E5E59">
        <w:rPr>
          <w:rFonts w:asciiTheme="minorHAnsi" w:hAnsiTheme="minorHAnsi" w:cstheme="minorHAnsi"/>
          <w:b/>
          <w:bCs/>
          <w:color w:val="000000"/>
          <w:sz w:val="24"/>
          <w:szCs w:val="24"/>
          <w:lang w:val="en-US"/>
        </w:rPr>
        <w:t>se</w:t>
      </w:r>
      <w:r w:rsidRPr="008E5E59">
        <w:rPr>
          <w:rFonts w:asciiTheme="minorHAnsi" w:hAnsiTheme="minorHAnsi" w:cstheme="minorHAnsi"/>
          <w:b/>
          <w:bCs/>
          <w:color w:val="000000"/>
          <w:sz w:val="24"/>
          <w:szCs w:val="24"/>
          <w:lang w:val="en-US"/>
        </w:rPr>
        <w:t xml:space="preserve"> procedures:</w:t>
      </w:r>
    </w:p>
    <w:p w14:paraId="6AC718F6" w14:textId="3937682F" w:rsidR="00CD26A9" w:rsidRDefault="00CD26A9" w:rsidP="00776D75">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Contact the school on the first day of absence </w:t>
      </w:r>
      <w:r w:rsidRPr="00800477">
        <w:rPr>
          <w:rFonts w:asciiTheme="minorHAnsi" w:hAnsiTheme="minorHAnsi" w:cstheme="minorHAnsi"/>
          <w:color w:val="000000"/>
          <w:sz w:val="24"/>
          <w:szCs w:val="24"/>
          <w:lang w:val="en-US"/>
        </w:rPr>
        <w:t xml:space="preserve">before </w:t>
      </w:r>
      <w:r w:rsidRPr="00800477">
        <w:rPr>
          <w:rFonts w:asciiTheme="minorHAnsi" w:hAnsiTheme="minorHAnsi" w:cstheme="minorHAnsi"/>
          <w:i/>
          <w:sz w:val="24"/>
          <w:szCs w:val="24"/>
          <w:lang w:val="en-US"/>
        </w:rPr>
        <w:t>9.</w:t>
      </w:r>
      <w:r w:rsidR="00595F11" w:rsidRPr="00800477">
        <w:rPr>
          <w:rFonts w:asciiTheme="minorHAnsi" w:hAnsiTheme="minorHAnsi" w:cstheme="minorHAnsi"/>
          <w:i/>
          <w:sz w:val="24"/>
          <w:szCs w:val="24"/>
          <w:lang w:val="en-US"/>
        </w:rPr>
        <w:t>30</w:t>
      </w:r>
      <w:r w:rsidRPr="00800477">
        <w:rPr>
          <w:rFonts w:asciiTheme="minorHAnsi" w:hAnsiTheme="minorHAnsi" w:cstheme="minorHAnsi"/>
          <w:i/>
          <w:sz w:val="24"/>
          <w:szCs w:val="24"/>
          <w:lang w:val="en-US"/>
        </w:rPr>
        <w:t xml:space="preserve"> am</w:t>
      </w:r>
      <w:r w:rsidRPr="007216E2">
        <w:rPr>
          <w:rFonts w:asciiTheme="minorHAnsi" w:hAnsiTheme="minorHAnsi" w:cstheme="minorHAnsi"/>
          <w:sz w:val="24"/>
          <w:szCs w:val="24"/>
          <w:lang w:val="en-US"/>
        </w:rPr>
        <w:t xml:space="preserve">. </w:t>
      </w:r>
      <w:r w:rsidRPr="007216E2">
        <w:rPr>
          <w:rFonts w:asciiTheme="minorHAnsi" w:hAnsiTheme="minorHAnsi" w:cstheme="minorHAnsi"/>
          <w:color w:val="000000"/>
          <w:sz w:val="24"/>
          <w:szCs w:val="24"/>
          <w:lang w:val="en-US"/>
        </w:rPr>
        <w:t xml:space="preserve">The school has an answer phone available to leave a message if nobody is available to take your call, or </w:t>
      </w:r>
      <w:r w:rsidR="000941D6" w:rsidRPr="007216E2">
        <w:rPr>
          <w:rFonts w:asciiTheme="minorHAnsi" w:hAnsiTheme="minorHAnsi" w:cstheme="minorHAnsi"/>
          <w:color w:val="000000"/>
          <w:sz w:val="24"/>
          <w:szCs w:val="24"/>
          <w:lang w:val="en-US"/>
        </w:rPr>
        <w:t xml:space="preserve">you may </w:t>
      </w:r>
      <w:r w:rsidRPr="007216E2">
        <w:rPr>
          <w:rFonts w:asciiTheme="minorHAnsi" w:hAnsiTheme="minorHAnsi" w:cstheme="minorHAnsi"/>
          <w:color w:val="000000"/>
          <w:sz w:val="24"/>
          <w:szCs w:val="24"/>
          <w:lang w:val="en-US"/>
        </w:rPr>
        <w:t>call into school personally and speak to the office staff</w:t>
      </w:r>
    </w:p>
    <w:p w14:paraId="1DA4A486" w14:textId="5FACDC7D" w:rsidR="00800477" w:rsidRPr="007216E2" w:rsidRDefault="00800477" w:rsidP="00776D75">
      <w:pPr>
        <w:numPr>
          <w:ilvl w:val="0"/>
          <w:numId w:val="23"/>
        </w:numPr>
        <w:autoSpaceDE w:val="0"/>
        <w:autoSpaceDN w:val="0"/>
        <w:adjustRightInd w:val="0"/>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Please keep in touch with the school with subsequent days’ absence and updates</w:t>
      </w:r>
    </w:p>
    <w:p w14:paraId="1A29C10D" w14:textId="653163CB" w:rsidR="00CD26A9" w:rsidRPr="008E5E59" w:rsidRDefault="00CD26A9" w:rsidP="00776D75">
      <w:pPr>
        <w:numPr>
          <w:ilvl w:val="0"/>
          <w:numId w:val="23"/>
        </w:numPr>
        <w:autoSpaceDE w:val="0"/>
        <w:autoSpaceDN w:val="0"/>
        <w:adjustRightInd w:val="0"/>
        <w:rPr>
          <w:rFonts w:asciiTheme="minorHAnsi" w:hAnsiTheme="minorHAnsi" w:cstheme="minorHAnsi"/>
          <w:color w:val="000000"/>
          <w:sz w:val="24"/>
          <w:szCs w:val="24"/>
          <w:lang w:val="en-US"/>
        </w:rPr>
      </w:pPr>
      <w:r w:rsidRPr="007216E2">
        <w:rPr>
          <w:rFonts w:asciiTheme="minorHAnsi" w:hAnsiTheme="minorHAnsi" w:cstheme="minorHAnsi"/>
          <w:color w:val="000000"/>
          <w:sz w:val="24"/>
          <w:szCs w:val="24"/>
          <w:lang w:val="en-US"/>
        </w:rPr>
        <w:t>Ensure that your child returns to school as soon as possible and you provide</w:t>
      </w:r>
      <w:r w:rsidRPr="008E5E59">
        <w:rPr>
          <w:rFonts w:asciiTheme="minorHAnsi" w:hAnsiTheme="minorHAnsi" w:cstheme="minorHAnsi"/>
          <w:color w:val="000000"/>
          <w:sz w:val="24"/>
          <w:szCs w:val="24"/>
          <w:lang w:val="en-US"/>
        </w:rPr>
        <w:t xml:space="preserve"> any medical evidence</w:t>
      </w:r>
      <w:r w:rsidR="000941D6" w:rsidRPr="008E5E59">
        <w:rPr>
          <w:rFonts w:asciiTheme="minorHAnsi" w:hAnsiTheme="minorHAnsi" w:cstheme="minorHAnsi"/>
          <w:color w:val="000000"/>
          <w:sz w:val="24"/>
          <w:szCs w:val="24"/>
          <w:lang w:val="en-US"/>
        </w:rPr>
        <w:t>,</w:t>
      </w:r>
      <w:r w:rsidRPr="008E5E59">
        <w:rPr>
          <w:rFonts w:asciiTheme="minorHAnsi" w:hAnsiTheme="minorHAnsi" w:cstheme="minorHAnsi"/>
          <w:color w:val="000000"/>
          <w:sz w:val="24"/>
          <w:szCs w:val="24"/>
          <w:lang w:val="en-US"/>
        </w:rPr>
        <w:t xml:space="preserve"> if requested</w:t>
      </w:r>
      <w:r w:rsidR="000941D6" w:rsidRPr="008E5E59">
        <w:rPr>
          <w:rFonts w:asciiTheme="minorHAnsi" w:hAnsiTheme="minorHAnsi" w:cstheme="minorHAnsi"/>
          <w:color w:val="000000"/>
          <w:sz w:val="24"/>
          <w:szCs w:val="24"/>
          <w:lang w:val="en-US"/>
        </w:rPr>
        <w:t>,</w:t>
      </w:r>
      <w:r w:rsidRPr="008E5E59">
        <w:rPr>
          <w:rFonts w:asciiTheme="minorHAnsi" w:hAnsiTheme="minorHAnsi" w:cstheme="minorHAnsi"/>
          <w:color w:val="000000"/>
          <w:sz w:val="24"/>
          <w:szCs w:val="24"/>
          <w:lang w:val="en-US"/>
        </w:rPr>
        <w:t xml:space="preserve"> to support the absence</w:t>
      </w:r>
    </w:p>
    <w:p w14:paraId="4EDFE0B8" w14:textId="77777777" w:rsidR="00CD26A9" w:rsidRPr="008E5E59" w:rsidRDefault="00CD26A9" w:rsidP="00776D75">
      <w:pPr>
        <w:autoSpaceDE w:val="0"/>
        <w:autoSpaceDN w:val="0"/>
        <w:adjustRightInd w:val="0"/>
        <w:rPr>
          <w:rFonts w:asciiTheme="minorHAnsi" w:hAnsiTheme="minorHAnsi" w:cstheme="minorHAnsi"/>
          <w:bCs/>
          <w:color w:val="000000"/>
          <w:sz w:val="24"/>
          <w:szCs w:val="24"/>
          <w:lang w:val="en-US"/>
        </w:rPr>
      </w:pPr>
    </w:p>
    <w:p w14:paraId="534C1608" w14:textId="50058E3F" w:rsidR="00CD72EC" w:rsidRPr="008E5E59" w:rsidRDefault="00CD26A9" w:rsidP="00776D75">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 xml:space="preserve">If your child is </w:t>
      </w:r>
      <w:r w:rsidR="00CD72EC" w:rsidRPr="008E5E59">
        <w:rPr>
          <w:rFonts w:asciiTheme="minorHAnsi" w:hAnsiTheme="minorHAnsi" w:cstheme="minorHAnsi"/>
          <w:b/>
          <w:bCs/>
          <w:color w:val="000000"/>
          <w:sz w:val="24"/>
          <w:szCs w:val="24"/>
          <w:lang w:val="en-US"/>
        </w:rPr>
        <w:t>absent,</w:t>
      </w:r>
      <w:r w:rsidRPr="008E5E59">
        <w:rPr>
          <w:rFonts w:asciiTheme="minorHAnsi" w:hAnsiTheme="minorHAnsi" w:cstheme="minorHAnsi"/>
          <w:b/>
          <w:bCs/>
          <w:color w:val="000000"/>
          <w:sz w:val="24"/>
          <w:szCs w:val="24"/>
          <w:lang w:val="en-US"/>
        </w:rPr>
        <w:t xml:space="preserve"> we will:</w:t>
      </w:r>
    </w:p>
    <w:p w14:paraId="510D6FD6" w14:textId="2121C5D8" w:rsidR="00CD26A9" w:rsidRPr="00595F11" w:rsidRDefault="00595F11" w:rsidP="00595F11">
      <w:pPr>
        <w:numPr>
          <w:ilvl w:val="0"/>
          <w:numId w:val="24"/>
        </w:numPr>
        <w:autoSpaceDE w:val="0"/>
        <w:autoSpaceDN w:val="0"/>
        <w:adjustRightInd w:val="0"/>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I</w:t>
      </w:r>
      <w:r w:rsidRPr="008E5E59">
        <w:rPr>
          <w:rFonts w:asciiTheme="minorHAnsi" w:hAnsiTheme="minorHAnsi" w:cstheme="minorHAnsi"/>
          <w:color w:val="000000"/>
          <w:sz w:val="24"/>
          <w:szCs w:val="24"/>
          <w:lang w:val="en-US"/>
        </w:rPr>
        <w:t>t is your responsibility to contact us</w:t>
      </w:r>
      <w:r>
        <w:rPr>
          <w:rFonts w:asciiTheme="minorHAnsi" w:hAnsiTheme="minorHAnsi" w:cstheme="minorHAnsi"/>
          <w:color w:val="000000"/>
          <w:sz w:val="24"/>
          <w:szCs w:val="24"/>
          <w:lang w:val="en-US"/>
        </w:rPr>
        <w:t>. If we do not hear from you by 9.30am we will t</w:t>
      </w:r>
      <w:r w:rsidR="00CD26A9" w:rsidRPr="00595F11">
        <w:rPr>
          <w:rFonts w:asciiTheme="minorHAnsi" w:hAnsiTheme="minorHAnsi" w:cstheme="minorHAnsi"/>
          <w:color w:val="000000"/>
          <w:sz w:val="24"/>
          <w:szCs w:val="24"/>
          <w:lang w:val="en-US"/>
        </w:rPr>
        <w:t>elephone or text you on the first</w:t>
      </w:r>
      <w:r w:rsidR="00FF7058" w:rsidRPr="00595F11">
        <w:rPr>
          <w:rFonts w:asciiTheme="minorHAnsi" w:hAnsiTheme="minorHAnsi" w:cstheme="minorHAnsi"/>
          <w:color w:val="000000"/>
          <w:sz w:val="24"/>
          <w:szCs w:val="24"/>
          <w:lang w:val="en-US"/>
        </w:rPr>
        <w:t>, and every subsequent</w:t>
      </w:r>
      <w:r w:rsidR="00CD26A9" w:rsidRPr="00595F11">
        <w:rPr>
          <w:rFonts w:asciiTheme="minorHAnsi" w:hAnsiTheme="minorHAnsi" w:cstheme="minorHAnsi"/>
          <w:color w:val="000000"/>
          <w:sz w:val="24"/>
          <w:szCs w:val="24"/>
          <w:lang w:val="en-US"/>
        </w:rPr>
        <w:t xml:space="preserve"> day of absence</w:t>
      </w:r>
      <w:r>
        <w:rPr>
          <w:rFonts w:asciiTheme="minorHAnsi" w:hAnsiTheme="minorHAnsi" w:cstheme="minorHAnsi"/>
          <w:color w:val="000000"/>
          <w:sz w:val="24"/>
          <w:szCs w:val="24"/>
          <w:lang w:val="en-US"/>
        </w:rPr>
        <w:t xml:space="preserve">. </w:t>
      </w:r>
    </w:p>
    <w:p w14:paraId="3D1EAD05" w14:textId="05CCE79C" w:rsidR="00A81B19" w:rsidRPr="008E5E59" w:rsidRDefault="00A81B19" w:rsidP="00776D75">
      <w:pPr>
        <w:numPr>
          <w:ilvl w:val="0"/>
          <w:numId w:val="24"/>
        </w:numPr>
        <w:autoSpaceDE w:val="0"/>
        <w:autoSpaceDN w:val="0"/>
        <w:adjustRightInd w:val="0"/>
        <w:rPr>
          <w:rFonts w:asciiTheme="minorHAnsi" w:hAnsiTheme="minorHAnsi" w:cstheme="minorHAnsi"/>
          <w:color w:val="000000"/>
          <w:sz w:val="24"/>
          <w:szCs w:val="24"/>
          <w:lang w:val="en-US"/>
        </w:rPr>
      </w:pPr>
      <w:r w:rsidRPr="008E5E59">
        <w:rPr>
          <w:rFonts w:asciiTheme="minorHAnsi" w:eastAsia="Arial" w:hAnsiTheme="minorHAnsi" w:cstheme="minorHAnsi"/>
          <w:color w:val="000000" w:themeColor="text1"/>
          <w:sz w:val="24"/>
          <w:szCs w:val="24"/>
          <w:lang w:val="en-US"/>
        </w:rPr>
        <w:t xml:space="preserve">If we are unable to </w:t>
      </w:r>
      <w:r w:rsidR="00CD72EC" w:rsidRPr="008E5E59">
        <w:rPr>
          <w:rFonts w:asciiTheme="minorHAnsi" w:eastAsia="Arial" w:hAnsiTheme="minorHAnsi" w:cstheme="minorHAnsi"/>
          <w:color w:val="000000" w:themeColor="text1"/>
          <w:sz w:val="24"/>
          <w:szCs w:val="24"/>
          <w:lang w:val="en-US"/>
        </w:rPr>
        <w:t>contact</w:t>
      </w:r>
      <w:r w:rsidRPr="008E5E59">
        <w:rPr>
          <w:rFonts w:asciiTheme="minorHAnsi" w:eastAsia="Arial" w:hAnsiTheme="minorHAnsi" w:cstheme="minorHAnsi"/>
          <w:color w:val="000000" w:themeColor="text1"/>
          <w:sz w:val="24"/>
          <w:szCs w:val="24"/>
          <w:lang w:val="en-US"/>
        </w:rPr>
        <w:t xml:space="preserve"> parents by telephone</w:t>
      </w:r>
      <w:r w:rsidR="000941D6" w:rsidRPr="008E5E59">
        <w:rPr>
          <w:rFonts w:asciiTheme="minorHAnsi" w:eastAsia="Arial" w:hAnsiTheme="minorHAnsi" w:cstheme="minorHAnsi"/>
          <w:color w:val="000000" w:themeColor="text1"/>
          <w:sz w:val="24"/>
          <w:szCs w:val="24"/>
          <w:lang w:val="en-US"/>
        </w:rPr>
        <w:t xml:space="preserve">, </w:t>
      </w:r>
      <w:r w:rsidRPr="008E5E59">
        <w:rPr>
          <w:rFonts w:asciiTheme="minorHAnsi" w:eastAsia="Arial" w:hAnsiTheme="minorHAnsi" w:cstheme="minorHAnsi"/>
          <w:color w:val="000000" w:themeColor="text1"/>
          <w:sz w:val="24"/>
          <w:szCs w:val="24"/>
          <w:lang w:val="en-US"/>
        </w:rPr>
        <w:t>we will telephone emergency contact numbers, send letters home and a home visit may be made in the interests of safeguarding</w:t>
      </w:r>
    </w:p>
    <w:p w14:paraId="4C11FC78" w14:textId="3430DA28" w:rsidR="00CD72EC" w:rsidRPr="008E5E59" w:rsidRDefault="00883DD7" w:rsidP="00FF2FBB">
      <w:pPr>
        <w:pStyle w:val="ListParagraph"/>
        <w:numPr>
          <w:ilvl w:val="0"/>
          <w:numId w:val="24"/>
        </w:numPr>
        <w:spacing w:line="240" w:lineRule="auto"/>
        <w:rPr>
          <w:rFonts w:cstheme="minorHAnsi"/>
          <w:color w:val="000000" w:themeColor="text1"/>
          <w:sz w:val="24"/>
          <w:szCs w:val="24"/>
          <w:lang w:val="en-US"/>
        </w:rPr>
      </w:pPr>
      <w:r w:rsidRPr="008E5E59">
        <w:rPr>
          <w:rFonts w:eastAsia="Arial" w:cstheme="minorHAnsi"/>
          <w:color w:val="000000" w:themeColor="text1"/>
          <w:sz w:val="24"/>
          <w:szCs w:val="24"/>
          <w:lang w:val="en-US"/>
        </w:rPr>
        <w:t>A referral will be made to Local Authority if no contact has been made with parent</w:t>
      </w:r>
      <w:r w:rsidR="00C82325" w:rsidRPr="008E5E59">
        <w:rPr>
          <w:rFonts w:eastAsia="Arial" w:cstheme="minorHAnsi"/>
          <w:color w:val="000000" w:themeColor="text1"/>
          <w:sz w:val="24"/>
          <w:szCs w:val="24"/>
          <w:lang w:val="en-US"/>
        </w:rPr>
        <w:t>s</w:t>
      </w:r>
      <w:r w:rsidRPr="008E5E59">
        <w:rPr>
          <w:rFonts w:eastAsia="Arial" w:cstheme="minorHAnsi"/>
          <w:color w:val="000000" w:themeColor="text1"/>
          <w:sz w:val="24"/>
          <w:szCs w:val="24"/>
          <w:lang w:val="en-US"/>
        </w:rPr>
        <w:t xml:space="preserve"> by the 10</w:t>
      </w:r>
      <w:r w:rsidRPr="008E5E59">
        <w:rPr>
          <w:rFonts w:eastAsia="Arial" w:cstheme="minorHAnsi"/>
          <w:color w:val="000000" w:themeColor="text1"/>
          <w:sz w:val="24"/>
          <w:szCs w:val="24"/>
          <w:vertAlign w:val="superscript"/>
          <w:lang w:val="en-US"/>
        </w:rPr>
        <w:t>th</w:t>
      </w:r>
      <w:r w:rsidRPr="008E5E59">
        <w:rPr>
          <w:rFonts w:eastAsia="Arial" w:cstheme="minorHAnsi"/>
          <w:color w:val="000000" w:themeColor="text1"/>
          <w:sz w:val="24"/>
          <w:szCs w:val="24"/>
          <w:lang w:val="en-US"/>
        </w:rPr>
        <w:t xml:space="preserve"> day of absence</w:t>
      </w:r>
      <w:r w:rsidR="000941D6" w:rsidRPr="008E5E59">
        <w:rPr>
          <w:rFonts w:eastAsia="Arial" w:cstheme="minorHAnsi"/>
          <w:color w:val="000000" w:themeColor="text1"/>
          <w:sz w:val="24"/>
          <w:szCs w:val="24"/>
          <w:lang w:val="en-US"/>
        </w:rPr>
        <w:t xml:space="preserve"> (or sooner if deemed appropriate)</w:t>
      </w:r>
      <w:r w:rsidRPr="008E5E59">
        <w:rPr>
          <w:rFonts w:eastAsia="Arial" w:cstheme="minorHAnsi"/>
          <w:color w:val="000000" w:themeColor="text1"/>
          <w:sz w:val="24"/>
          <w:szCs w:val="24"/>
          <w:lang w:val="en-US"/>
        </w:rPr>
        <w:t xml:space="preserve">, at which point your child will </w:t>
      </w:r>
      <w:r w:rsidR="00CD72EC" w:rsidRPr="008E5E59">
        <w:rPr>
          <w:rFonts w:eastAsia="Arial" w:cstheme="minorHAnsi"/>
          <w:color w:val="000000" w:themeColor="text1"/>
          <w:sz w:val="24"/>
          <w:szCs w:val="24"/>
          <w:lang w:val="en-US"/>
        </w:rPr>
        <w:t>be</w:t>
      </w:r>
      <w:r w:rsidR="000941D6" w:rsidRPr="008E5E59">
        <w:rPr>
          <w:rFonts w:eastAsia="Arial" w:cstheme="minorHAnsi"/>
          <w:color w:val="000000" w:themeColor="text1"/>
          <w:sz w:val="24"/>
          <w:szCs w:val="24"/>
          <w:lang w:val="en-US"/>
        </w:rPr>
        <w:t xml:space="preserve"> “</w:t>
      </w:r>
      <w:r w:rsidR="00BD1977" w:rsidRPr="008E5E59">
        <w:rPr>
          <w:rFonts w:eastAsia="Arial" w:cstheme="minorHAnsi"/>
          <w:color w:val="000000" w:themeColor="text1"/>
          <w:sz w:val="24"/>
          <w:szCs w:val="24"/>
          <w:lang w:val="en-US"/>
        </w:rPr>
        <w:t>M</w:t>
      </w:r>
      <w:r w:rsidRPr="008E5E59">
        <w:rPr>
          <w:rFonts w:eastAsia="Arial" w:cstheme="minorHAnsi"/>
          <w:color w:val="000000" w:themeColor="text1"/>
          <w:sz w:val="24"/>
          <w:szCs w:val="24"/>
          <w:lang w:val="en-US"/>
        </w:rPr>
        <w:t>issing from</w:t>
      </w:r>
      <w:r w:rsidR="000941D6" w:rsidRPr="008E5E59">
        <w:rPr>
          <w:rFonts w:eastAsia="Arial" w:cstheme="minorHAnsi"/>
          <w:color w:val="000000" w:themeColor="text1"/>
          <w:sz w:val="24"/>
          <w:szCs w:val="24"/>
          <w:lang w:val="en-US"/>
        </w:rPr>
        <w:t xml:space="preserve"> ed</w:t>
      </w:r>
      <w:r w:rsidRPr="008E5E59">
        <w:rPr>
          <w:rFonts w:eastAsia="Arial" w:cstheme="minorHAnsi"/>
          <w:color w:val="000000" w:themeColor="text1"/>
          <w:sz w:val="24"/>
          <w:szCs w:val="24"/>
          <w:lang w:val="en-US"/>
        </w:rPr>
        <w:t>ucation.</w:t>
      </w:r>
      <w:r w:rsidR="000941D6" w:rsidRPr="008E5E59">
        <w:rPr>
          <w:rFonts w:eastAsia="Arial" w:cstheme="minorHAnsi"/>
          <w:color w:val="000000" w:themeColor="text1"/>
          <w:sz w:val="24"/>
          <w:szCs w:val="24"/>
          <w:lang w:val="en-US"/>
        </w:rPr>
        <w:t>”</w:t>
      </w:r>
    </w:p>
    <w:p w14:paraId="7EF6ED75" w14:textId="002EF616" w:rsidR="00CD72EC" w:rsidRPr="008E5E59" w:rsidRDefault="00FA6446" w:rsidP="00776D75">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If absence continues</w:t>
      </w:r>
      <w:r w:rsidR="00CD72EC" w:rsidRPr="008E5E59">
        <w:rPr>
          <w:rFonts w:asciiTheme="minorHAnsi" w:hAnsiTheme="minorHAnsi" w:cstheme="minorHAnsi"/>
          <w:b/>
          <w:bCs/>
          <w:color w:val="000000"/>
          <w:sz w:val="24"/>
          <w:szCs w:val="24"/>
          <w:lang w:val="en-US"/>
        </w:rPr>
        <w:t>,</w:t>
      </w:r>
      <w:r w:rsidRPr="008E5E59">
        <w:rPr>
          <w:rFonts w:asciiTheme="minorHAnsi" w:hAnsiTheme="minorHAnsi" w:cstheme="minorHAnsi"/>
          <w:b/>
          <w:bCs/>
          <w:color w:val="000000"/>
          <w:sz w:val="24"/>
          <w:szCs w:val="24"/>
          <w:lang w:val="en-US"/>
        </w:rPr>
        <w:t xml:space="preserve"> we will:</w:t>
      </w:r>
    </w:p>
    <w:p w14:paraId="0B885391" w14:textId="5D85C60C" w:rsidR="00CD26A9" w:rsidRPr="008E5E59" w:rsidRDefault="0007003E" w:rsidP="00776D75">
      <w:pPr>
        <w:numPr>
          <w:ilvl w:val="0"/>
          <w:numId w:val="24"/>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Contact</w:t>
      </w:r>
      <w:r w:rsidR="00CD26A9" w:rsidRPr="008E5E59">
        <w:rPr>
          <w:rFonts w:asciiTheme="minorHAnsi" w:hAnsiTheme="minorHAnsi" w:cstheme="minorHAnsi"/>
          <w:color w:val="000000"/>
          <w:sz w:val="24"/>
          <w:szCs w:val="24"/>
          <w:lang w:val="en-US"/>
        </w:rPr>
        <w:t xml:space="preserve"> you if your child’s attendance is below </w:t>
      </w:r>
      <w:r w:rsidR="00CD26A9" w:rsidRPr="008E5E59">
        <w:rPr>
          <w:rFonts w:asciiTheme="minorHAnsi" w:hAnsiTheme="minorHAnsi" w:cstheme="minorHAnsi"/>
          <w:sz w:val="24"/>
          <w:szCs w:val="24"/>
          <w:lang w:val="en-US"/>
        </w:rPr>
        <w:t>95%</w:t>
      </w:r>
      <w:r w:rsidR="00525E61" w:rsidRPr="008E5E59">
        <w:rPr>
          <w:rFonts w:asciiTheme="minorHAnsi" w:hAnsiTheme="minorHAnsi" w:cstheme="minorHAnsi"/>
          <w:sz w:val="24"/>
          <w:szCs w:val="24"/>
          <w:lang w:val="en-US"/>
        </w:rPr>
        <w:t>,</w:t>
      </w:r>
      <w:r w:rsidR="003F109E" w:rsidRPr="008E5E59">
        <w:rPr>
          <w:rFonts w:asciiTheme="minorHAnsi" w:hAnsiTheme="minorHAnsi" w:cstheme="minorHAnsi"/>
          <w:sz w:val="24"/>
          <w:szCs w:val="24"/>
          <w:lang w:val="en-US"/>
        </w:rPr>
        <w:t xml:space="preserve"> or where punctual</w:t>
      </w:r>
      <w:r w:rsidR="00525E61" w:rsidRPr="008E5E59">
        <w:rPr>
          <w:rFonts w:asciiTheme="minorHAnsi" w:hAnsiTheme="minorHAnsi" w:cstheme="minorHAnsi"/>
          <w:sz w:val="24"/>
          <w:szCs w:val="24"/>
          <w:lang w:val="en-US"/>
        </w:rPr>
        <w:t>ity is a concern</w:t>
      </w:r>
    </w:p>
    <w:p w14:paraId="67585AF3" w14:textId="2D5CA482" w:rsidR="0007003E" w:rsidRPr="008E5E59" w:rsidRDefault="00FF2FBB" w:rsidP="00776D75">
      <w:pPr>
        <w:numPr>
          <w:ilvl w:val="0"/>
          <w:numId w:val="24"/>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sz w:val="24"/>
          <w:szCs w:val="24"/>
          <w:lang w:val="en-US"/>
        </w:rPr>
        <w:t>Contact you/</w:t>
      </w:r>
      <w:r w:rsidR="0007003E" w:rsidRPr="008E5E59">
        <w:rPr>
          <w:rFonts w:asciiTheme="minorHAnsi" w:hAnsiTheme="minorHAnsi" w:cstheme="minorHAnsi"/>
          <w:sz w:val="24"/>
          <w:szCs w:val="24"/>
          <w:lang w:val="en-US"/>
        </w:rPr>
        <w:t>Write to you if your child’s attendance is below 90% or where punctuality is a concern</w:t>
      </w:r>
    </w:p>
    <w:p w14:paraId="5FE34AD2" w14:textId="77777777" w:rsidR="0046415D" w:rsidRPr="008E5E59" w:rsidRDefault="0046415D" w:rsidP="0046415D">
      <w:pPr>
        <w:numPr>
          <w:ilvl w:val="0"/>
          <w:numId w:val="24"/>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Build positive relationships, discussions with families – how can we help? Specific support. </w:t>
      </w:r>
    </w:p>
    <w:p w14:paraId="2687BB0F" w14:textId="77777777" w:rsidR="00FF2FBB" w:rsidRPr="008E5E59" w:rsidRDefault="00AF1647" w:rsidP="00484A72">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color w:val="000000"/>
          <w:sz w:val="24"/>
          <w:szCs w:val="24"/>
          <w:lang w:val="en-US"/>
        </w:rPr>
        <w:t>Provide pastoral/wellbeing support where require</w:t>
      </w:r>
      <w:r w:rsidR="00FF2FBB" w:rsidRPr="008E5E59">
        <w:rPr>
          <w:rFonts w:asciiTheme="minorHAnsi" w:hAnsiTheme="minorHAnsi" w:cstheme="minorHAnsi"/>
          <w:color w:val="000000"/>
          <w:sz w:val="24"/>
          <w:szCs w:val="24"/>
          <w:lang w:val="en-US"/>
        </w:rPr>
        <w:t xml:space="preserve">d. </w:t>
      </w:r>
    </w:p>
    <w:p w14:paraId="07FA8798" w14:textId="1C661A97" w:rsidR="00CD26A9" w:rsidRPr="008E5E59" w:rsidRDefault="00FF2FBB" w:rsidP="00484A72">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color w:val="000000"/>
          <w:sz w:val="24"/>
          <w:szCs w:val="24"/>
          <w:lang w:val="en-US"/>
        </w:rPr>
        <w:t xml:space="preserve">Develop support for pupils with medical conditions, special educational needs and disabilities, </w:t>
      </w:r>
    </w:p>
    <w:p w14:paraId="03916C00" w14:textId="2BD65E9F" w:rsidR="00E16D9B" w:rsidRPr="008E5E59" w:rsidRDefault="00E16D9B" w:rsidP="00776D75">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Create a personalised action/support plan</w:t>
      </w:r>
      <w:r w:rsidR="00636560" w:rsidRPr="008E5E59">
        <w:rPr>
          <w:rFonts w:asciiTheme="minorHAnsi" w:hAnsiTheme="minorHAnsi" w:cstheme="minorHAnsi"/>
          <w:sz w:val="24"/>
          <w:szCs w:val="24"/>
          <w:lang w:val="en-US"/>
        </w:rPr>
        <w:t xml:space="preserve">/identify </w:t>
      </w:r>
      <w:r w:rsidRPr="008E5E59">
        <w:rPr>
          <w:rFonts w:asciiTheme="minorHAnsi" w:hAnsiTheme="minorHAnsi" w:cstheme="minorHAnsi"/>
          <w:sz w:val="24"/>
          <w:szCs w:val="24"/>
          <w:lang w:val="en-US"/>
        </w:rPr>
        <w:t>any barriers to attendance</w:t>
      </w:r>
    </w:p>
    <w:p w14:paraId="676ED7D3" w14:textId="7B8466AD" w:rsidR="00C01C14" w:rsidRPr="008E5E59" w:rsidRDefault="00C01C14" w:rsidP="00776D75">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Offer signposting support to other agencies or services if appropriate</w:t>
      </w:r>
    </w:p>
    <w:p w14:paraId="31308240" w14:textId="700B941F" w:rsidR="00CD26A9" w:rsidRPr="008E5E59" w:rsidRDefault="00CD26A9" w:rsidP="00776D75">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Refer the matter to the Local Authority for relevant sanctions if attendance deteriorates following the above actions</w:t>
      </w:r>
    </w:p>
    <w:p w14:paraId="073E5A55" w14:textId="77777777" w:rsidR="00FF2FBB" w:rsidRPr="008E5E59" w:rsidRDefault="00FF2FBB" w:rsidP="00FF2FBB">
      <w:pPr>
        <w:autoSpaceDE w:val="0"/>
        <w:autoSpaceDN w:val="0"/>
        <w:adjustRightInd w:val="0"/>
        <w:ind w:left="284"/>
        <w:rPr>
          <w:rFonts w:asciiTheme="minorHAnsi" w:hAnsiTheme="minorHAnsi" w:cstheme="minorHAnsi"/>
          <w:sz w:val="24"/>
          <w:szCs w:val="24"/>
          <w:lang w:val="en-US"/>
        </w:rPr>
      </w:pPr>
    </w:p>
    <w:p w14:paraId="2D019549" w14:textId="3E86C0E0" w:rsidR="00CD26A9" w:rsidRPr="008E5E59" w:rsidRDefault="00636560" w:rsidP="00FF2FBB">
      <w:pPr>
        <w:autoSpaceDE w:val="0"/>
        <w:autoSpaceDN w:val="0"/>
        <w:adjustRightInd w:val="0"/>
        <w:rPr>
          <w:rFonts w:asciiTheme="minorHAnsi" w:hAnsiTheme="minorHAnsi" w:cstheme="minorHAnsi"/>
          <w:b/>
          <w:bCs/>
          <w:sz w:val="24"/>
          <w:szCs w:val="24"/>
          <w:lang w:val="en-US"/>
        </w:rPr>
      </w:pPr>
      <w:r w:rsidRPr="008E5E59">
        <w:rPr>
          <w:rFonts w:asciiTheme="minorHAnsi" w:hAnsiTheme="minorHAnsi" w:cstheme="minorHAnsi"/>
          <w:b/>
          <w:bCs/>
          <w:sz w:val="24"/>
          <w:szCs w:val="24"/>
          <w:lang w:val="en-US"/>
        </w:rPr>
        <w:t xml:space="preserve">Where support has not been effective and/or has not been engaged with </w:t>
      </w:r>
    </w:p>
    <w:p w14:paraId="2ABA73D0" w14:textId="77777777" w:rsidR="00FF2FBB" w:rsidRPr="008E5E59" w:rsidRDefault="00FF2FBB" w:rsidP="00FF2FBB">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 xml:space="preserve">Put formal support in place in the form of a parenting contract. </w:t>
      </w:r>
    </w:p>
    <w:p w14:paraId="04C28E3D" w14:textId="3DE1AA60" w:rsidR="004D1524" w:rsidRPr="008E5E59" w:rsidRDefault="00FF2FBB" w:rsidP="004D1524">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Issue a fixed penalty notice</w:t>
      </w:r>
      <w:r w:rsidR="004D1524" w:rsidRPr="008E5E59">
        <w:rPr>
          <w:rFonts w:asciiTheme="minorHAnsi" w:hAnsiTheme="minorHAnsi" w:cstheme="minorHAnsi"/>
          <w:sz w:val="24"/>
          <w:szCs w:val="24"/>
          <w:lang w:val="en-US"/>
        </w:rPr>
        <w:t xml:space="preserve"> (</w:t>
      </w:r>
      <w:r w:rsidR="004D1524" w:rsidRPr="008E5E59">
        <w:rPr>
          <w:rFonts w:asciiTheme="minorHAnsi" w:hAnsiTheme="minorHAnsi" w:cstheme="minorHAnsi"/>
          <w:color w:val="000000"/>
          <w:sz w:val="24"/>
          <w:szCs w:val="24"/>
          <w:lang w:val="en-US"/>
        </w:rPr>
        <w:t xml:space="preserve">holidays taken during term time without leave, not deemed ‘for exceptional purposes’ by the headteacher - </w:t>
      </w:r>
      <w:r w:rsidR="004D1524" w:rsidRPr="008E5E59">
        <w:rPr>
          <w:rFonts w:asciiTheme="minorHAnsi" w:hAnsiTheme="minorHAnsi" w:cstheme="minorHAnsi"/>
          <w:sz w:val="24"/>
          <w:szCs w:val="24"/>
          <w:lang w:val="en-US"/>
        </w:rPr>
        <w:t>may result in school applying to the local authority to issue a penalty notice)</w:t>
      </w:r>
      <w:r w:rsidR="004143AD">
        <w:rPr>
          <w:rFonts w:asciiTheme="minorHAnsi" w:hAnsiTheme="minorHAnsi" w:cstheme="minorHAnsi"/>
          <w:sz w:val="24"/>
          <w:szCs w:val="24"/>
          <w:lang w:val="en-US"/>
        </w:rPr>
        <w:t xml:space="preserve"> (Annex C). </w:t>
      </w:r>
    </w:p>
    <w:p w14:paraId="2F83AFA2" w14:textId="77777777" w:rsidR="00FF2FBB" w:rsidRPr="008E5E59" w:rsidRDefault="00FF2FBB" w:rsidP="00FF2FBB">
      <w:pPr>
        <w:numPr>
          <w:ilvl w:val="0"/>
          <w:numId w:val="24"/>
        </w:num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sz w:val="24"/>
          <w:szCs w:val="24"/>
          <w:lang w:val="en-US"/>
        </w:rPr>
        <w:t>Intensify support through statutory children’s social care involvement where there are safeguarding concerns, especially where absence becomes severe (below 50% attendance</w:t>
      </w:r>
      <w:r w:rsidRPr="008E5E59">
        <w:rPr>
          <w:rFonts w:asciiTheme="minorHAnsi" w:hAnsiTheme="minorHAnsi" w:cstheme="minorHAnsi"/>
        </w:rPr>
        <w:t>)</w:t>
      </w:r>
    </w:p>
    <w:p w14:paraId="7065F8D6" w14:textId="77777777" w:rsidR="008E5E59" w:rsidRPr="008E5E59" w:rsidRDefault="00512896" w:rsidP="00F31FBC">
      <w:pPr>
        <w:numPr>
          <w:ilvl w:val="0"/>
          <w:numId w:val="24"/>
        </w:num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sz w:val="24"/>
          <w:szCs w:val="24"/>
          <w:lang w:val="en-US"/>
        </w:rPr>
        <w:t>Prosecution in the Magistrates Court is the last resort where all other voluntary and formal support or legal intervention has failed or where support has been deemed inappropriate in the circumstances of the individual case</w:t>
      </w:r>
      <w:r w:rsidR="00FF2FBB" w:rsidRPr="008E5E59">
        <w:rPr>
          <w:rFonts w:asciiTheme="minorHAnsi" w:hAnsiTheme="minorHAnsi" w:cstheme="minorHAnsi"/>
          <w:sz w:val="24"/>
          <w:szCs w:val="24"/>
          <w:lang w:val="en-US"/>
        </w:rPr>
        <w:t>.</w:t>
      </w:r>
    </w:p>
    <w:p w14:paraId="37E28141" w14:textId="77777777" w:rsidR="008E5E59" w:rsidRPr="008E5E59" w:rsidRDefault="008E5E59" w:rsidP="008E5E59">
      <w:pPr>
        <w:autoSpaceDE w:val="0"/>
        <w:autoSpaceDN w:val="0"/>
        <w:adjustRightInd w:val="0"/>
        <w:rPr>
          <w:rFonts w:asciiTheme="minorHAnsi" w:hAnsiTheme="minorHAnsi" w:cstheme="minorHAnsi"/>
          <w:sz w:val="24"/>
          <w:szCs w:val="24"/>
          <w:lang w:val="en-US"/>
        </w:rPr>
      </w:pPr>
    </w:p>
    <w:p w14:paraId="01B0A450" w14:textId="19ECDB04" w:rsidR="00EA1092" w:rsidRPr="008E5E59" w:rsidRDefault="00EA1092" w:rsidP="00E5665F">
      <w:pPr>
        <w:autoSpaceDE w:val="0"/>
        <w:autoSpaceDN w:val="0"/>
        <w:adjustRightInd w:val="0"/>
        <w:jc w:val="both"/>
        <w:rPr>
          <w:rFonts w:asciiTheme="minorHAnsi" w:hAnsiTheme="minorHAnsi" w:cstheme="minorHAnsi"/>
          <w:color w:val="000000"/>
          <w:sz w:val="24"/>
          <w:szCs w:val="24"/>
          <w:lang w:val="en-US"/>
        </w:rPr>
      </w:pPr>
    </w:p>
    <w:p w14:paraId="08750E4C" w14:textId="495F9DAC" w:rsidR="00EA1092" w:rsidRPr="007216E2" w:rsidRDefault="00EA1092" w:rsidP="00E5665F">
      <w:pPr>
        <w:jc w:val="both"/>
        <w:rPr>
          <w:rFonts w:asciiTheme="minorHAnsi" w:hAnsiTheme="minorHAnsi" w:cstheme="minorHAnsi"/>
          <w:b/>
          <w:sz w:val="24"/>
          <w:szCs w:val="24"/>
        </w:rPr>
      </w:pPr>
      <w:r w:rsidRPr="007216E2">
        <w:rPr>
          <w:rFonts w:asciiTheme="minorHAnsi" w:hAnsiTheme="minorHAnsi" w:cstheme="minorHAnsi"/>
          <w:b/>
          <w:sz w:val="24"/>
          <w:szCs w:val="24"/>
        </w:rPr>
        <w:t xml:space="preserve">The times of the start and close of the school day for all pupils at </w:t>
      </w:r>
      <w:r w:rsidR="00484A72" w:rsidRPr="007216E2">
        <w:rPr>
          <w:rFonts w:asciiTheme="minorHAnsi" w:hAnsiTheme="minorHAnsi" w:cstheme="minorHAnsi"/>
          <w:b/>
          <w:sz w:val="24"/>
          <w:szCs w:val="24"/>
        </w:rPr>
        <w:t xml:space="preserve">Egerton </w:t>
      </w:r>
      <w:r w:rsidRPr="007216E2">
        <w:rPr>
          <w:rFonts w:asciiTheme="minorHAnsi" w:hAnsiTheme="minorHAnsi" w:cstheme="minorHAnsi"/>
          <w:b/>
          <w:sz w:val="24"/>
          <w:szCs w:val="24"/>
        </w:rPr>
        <w:t>Primary are:</w:t>
      </w:r>
    </w:p>
    <w:p w14:paraId="4CBDF711" w14:textId="77777777" w:rsidR="00CD72EC" w:rsidRPr="007216E2" w:rsidRDefault="00CD72EC" w:rsidP="00E5665F">
      <w:pPr>
        <w:jc w:val="both"/>
        <w:rPr>
          <w:rFonts w:asciiTheme="minorHAnsi" w:hAnsiTheme="minorHAnsi" w:cstheme="minorHAnsi"/>
          <w:b/>
          <w:sz w:val="24"/>
          <w:szCs w:val="24"/>
        </w:rPr>
      </w:pPr>
    </w:p>
    <w:p w14:paraId="0DB22E5D" w14:textId="77777777" w:rsidR="00EA1092" w:rsidRPr="007216E2" w:rsidRDefault="00EA1092" w:rsidP="00E5665F">
      <w:pPr>
        <w:jc w:val="both"/>
        <w:rPr>
          <w:rFonts w:asciiTheme="minorHAnsi" w:hAnsiTheme="minorHAnsi" w:cstheme="minorHAnsi"/>
          <w:sz w:val="24"/>
          <w:szCs w:val="24"/>
        </w:rPr>
      </w:pPr>
      <w:r w:rsidRPr="007216E2">
        <w:rPr>
          <w:rFonts w:asciiTheme="minorHAnsi" w:hAnsiTheme="minorHAnsi" w:cstheme="minorHAnsi"/>
          <w:sz w:val="24"/>
          <w:szCs w:val="24"/>
        </w:rPr>
        <w:t xml:space="preserve">Gates open: 8.40 am </w:t>
      </w:r>
    </w:p>
    <w:p w14:paraId="07A95478" w14:textId="1CFF88E8" w:rsidR="00EA1092" w:rsidRPr="007216E2" w:rsidRDefault="00EA1092" w:rsidP="00E5665F">
      <w:pPr>
        <w:jc w:val="both"/>
        <w:rPr>
          <w:rFonts w:asciiTheme="minorHAnsi" w:hAnsiTheme="minorHAnsi" w:cstheme="minorHAnsi"/>
          <w:sz w:val="24"/>
          <w:szCs w:val="24"/>
        </w:rPr>
      </w:pPr>
      <w:r w:rsidRPr="007216E2">
        <w:rPr>
          <w:rFonts w:asciiTheme="minorHAnsi" w:hAnsiTheme="minorHAnsi" w:cstheme="minorHAnsi"/>
          <w:sz w:val="24"/>
          <w:szCs w:val="24"/>
        </w:rPr>
        <w:t xml:space="preserve">Registration closes: </w:t>
      </w:r>
      <w:r w:rsidR="00484A72" w:rsidRPr="007216E2">
        <w:rPr>
          <w:rFonts w:asciiTheme="minorHAnsi" w:hAnsiTheme="minorHAnsi" w:cstheme="minorHAnsi"/>
          <w:sz w:val="24"/>
          <w:szCs w:val="24"/>
        </w:rPr>
        <w:t>9.20</w:t>
      </w:r>
      <w:r w:rsidRPr="007216E2">
        <w:rPr>
          <w:rFonts w:asciiTheme="minorHAnsi" w:hAnsiTheme="minorHAnsi" w:cstheme="minorHAnsi"/>
          <w:sz w:val="24"/>
          <w:szCs w:val="24"/>
        </w:rPr>
        <w:t xml:space="preserve"> am</w:t>
      </w:r>
    </w:p>
    <w:p w14:paraId="061A394B" w14:textId="77777777" w:rsidR="00EA1092" w:rsidRPr="007216E2" w:rsidRDefault="00EA1092" w:rsidP="00E5665F">
      <w:pPr>
        <w:jc w:val="both"/>
        <w:rPr>
          <w:rFonts w:asciiTheme="minorHAnsi" w:hAnsiTheme="minorHAnsi" w:cstheme="minorHAnsi"/>
          <w:sz w:val="24"/>
          <w:szCs w:val="24"/>
        </w:rPr>
      </w:pPr>
      <w:r w:rsidRPr="007216E2">
        <w:rPr>
          <w:rFonts w:asciiTheme="minorHAnsi" w:hAnsiTheme="minorHAnsi" w:cstheme="minorHAnsi"/>
          <w:sz w:val="24"/>
          <w:szCs w:val="24"/>
        </w:rPr>
        <w:t xml:space="preserve">End of the school day: 3.20 pm </w:t>
      </w:r>
    </w:p>
    <w:p w14:paraId="2E9AECA4" w14:textId="77777777" w:rsidR="00EA1092" w:rsidRPr="007216E2" w:rsidRDefault="00EA1092" w:rsidP="00E5665F">
      <w:pPr>
        <w:autoSpaceDE w:val="0"/>
        <w:autoSpaceDN w:val="0"/>
        <w:adjustRightInd w:val="0"/>
        <w:jc w:val="both"/>
        <w:rPr>
          <w:rFonts w:asciiTheme="minorHAnsi" w:hAnsiTheme="minorHAnsi" w:cstheme="minorHAnsi"/>
          <w:color w:val="000000"/>
          <w:sz w:val="24"/>
          <w:szCs w:val="24"/>
          <w:lang w:val="en-US"/>
        </w:rPr>
      </w:pPr>
    </w:p>
    <w:p w14:paraId="7F156CBE" w14:textId="453AF702" w:rsidR="00F31FBC" w:rsidRPr="007216E2" w:rsidRDefault="00F31FBC" w:rsidP="00E5665F">
      <w:pPr>
        <w:autoSpaceDE w:val="0"/>
        <w:autoSpaceDN w:val="0"/>
        <w:adjustRightInd w:val="0"/>
        <w:jc w:val="both"/>
        <w:rPr>
          <w:rFonts w:asciiTheme="minorHAnsi" w:hAnsiTheme="minorHAnsi" w:cstheme="minorHAnsi"/>
          <w:b/>
          <w:bCs/>
          <w:color w:val="000000"/>
          <w:sz w:val="24"/>
          <w:szCs w:val="24"/>
          <w:lang w:val="en-US"/>
        </w:rPr>
      </w:pPr>
      <w:r w:rsidRPr="007216E2">
        <w:rPr>
          <w:rFonts w:asciiTheme="minorHAnsi" w:hAnsiTheme="minorHAnsi" w:cstheme="minorHAnsi"/>
          <w:b/>
          <w:bCs/>
          <w:color w:val="000000"/>
          <w:sz w:val="24"/>
          <w:szCs w:val="24"/>
          <w:lang w:val="en-US"/>
        </w:rPr>
        <w:t>How we manage lateness:</w:t>
      </w:r>
      <w:r w:rsidR="005A3F80" w:rsidRPr="007216E2">
        <w:rPr>
          <w:rFonts w:asciiTheme="minorHAnsi" w:hAnsiTheme="minorHAnsi" w:cstheme="minorHAnsi"/>
          <w:b/>
          <w:bCs/>
          <w:color w:val="000000"/>
          <w:sz w:val="24"/>
          <w:szCs w:val="24"/>
          <w:lang w:val="en-US"/>
        </w:rPr>
        <w:t xml:space="preserve"> </w:t>
      </w:r>
    </w:p>
    <w:p w14:paraId="6D18F964" w14:textId="03003B5E" w:rsidR="003A160C" w:rsidRPr="007216E2" w:rsidRDefault="00F31FBC"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7216E2">
        <w:rPr>
          <w:rFonts w:cstheme="minorHAnsi"/>
          <w:color w:val="000000"/>
          <w:sz w:val="24"/>
          <w:szCs w:val="24"/>
          <w:lang w:val="en-US"/>
        </w:rPr>
        <w:t xml:space="preserve">The school </w:t>
      </w:r>
      <w:r w:rsidR="006076E7" w:rsidRPr="007216E2">
        <w:rPr>
          <w:rFonts w:cstheme="minorHAnsi"/>
          <w:color w:val="000000"/>
          <w:sz w:val="24"/>
          <w:szCs w:val="24"/>
          <w:lang w:val="en-US"/>
        </w:rPr>
        <w:t xml:space="preserve">gates open </w:t>
      </w:r>
      <w:r w:rsidRPr="007216E2">
        <w:rPr>
          <w:rFonts w:cstheme="minorHAnsi"/>
          <w:color w:val="000000"/>
          <w:sz w:val="24"/>
          <w:szCs w:val="24"/>
          <w:lang w:val="en-US"/>
        </w:rPr>
        <w:t xml:space="preserve"> at </w:t>
      </w:r>
      <w:r w:rsidRPr="007216E2">
        <w:rPr>
          <w:rFonts w:cstheme="minorHAnsi"/>
          <w:b/>
          <w:bCs/>
          <w:i/>
          <w:sz w:val="24"/>
          <w:szCs w:val="24"/>
          <w:lang w:val="en-US"/>
        </w:rPr>
        <w:t>8.40am</w:t>
      </w:r>
      <w:r w:rsidRPr="007216E2">
        <w:rPr>
          <w:rFonts w:cstheme="minorHAnsi"/>
          <w:b/>
          <w:bCs/>
          <w:color w:val="FF0000"/>
          <w:sz w:val="24"/>
          <w:szCs w:val="24"/>
          <w:lang w:val="en-US"/>
        </w:rPr>
        <w:t xml:space="preserve"> </w:t>
      </w:r>
      <w:r w:rsidRPr="007216E2">
        <w:rPr>
          <w:rFonts w:cstheme="minorHAnsi"/>
          <w:color w:val="000000"/>
          <w:sz w:val="24"/>
          <w:szCs w:val="24"/>
          <w:lang w:val="en-US"/>
        </w:rPr>
        <w:t xml:space="preserve">when children can begin to come into school  </w:t>
      </w:r>
    </w:p>
    <w:p w14:paraId="7C5B6870" w14:textId="3775E58A" w:rsidR="006076E7" w:rsidRPr="007216E2" w:rsidRDefault="006076E7"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7216E2">
        <w:rPr>
          <w:rFonts w:cstheme="minorHAnsi"/>
          <w:color w:val="000000"/>
          <w:sz w:val="24"/>
          <w:szCs w:val="24"/>
          <w:lang w:val="en-US"/>
        </w:rPr>
        <w:t xml:space="preserve">Start times: </w:t>
      </w:r>
      <w:r w:rsidRPr="007216E2">
        <w:rPr>
          <w:rFonts w:cstheme="minorHAnsi"/>
          <w:b/>
          <w:bCs/>
          <w:color w:val="000000"/>
          <w:sz w:val="24"/>
          <w:szCs w:val="24"/>
          <w:lang w:val="en-US"/>
        </w:rPr>
        <w:t>Juniors at 8.45</w:t>
      </w:r>
      <w:r w:rsidR="00484A72" w:rsidRPr="007216E2">
        <w:rPr>
          <w:rFonts w:cstheme="minorHAnsi"/>
          <w:b/>
          <w:bCs/>
          <w:color w:val="000000"/>
          <w:sz w:val="24"/>
          <w:szCs w:val="24"/>
          <w:lang w:val="en-US"/>
        </w:rPr>
        <w:t xml:space="preserve"> </w:t>
      </w:r>
      <w:r w:rsidRPr="007216E2">
        <w:rPr>
          <w:rFonts w:cstheme="minorHAnsi"/>
          <w:b/>
          <w:bCs/>
          <w:color w:val="000000"/>
          <w:sz w:val="24"/>
          <w:szCs w:val="24"/>
          <w:lang w:val="en-US"/>
        </w:rPr>
        <w:t>am and Infants at 8.55am.</w:t>
      </w:r>
      <w:r w:rsidRPr="007216E2">
        <w:rPr>
          <w:rFonts w:cstheme="minorHAnsi"/>
          <w:color w:val="000000"/>
          <w:sz w:val="24"/>
          <w:szCs w:val="24"/>
          <w:lang w:val="en-US"/>
        </w:rPr>
        <w:t xml:space="preserve"> </w:t>
      </w:r>
    </w:p>
    <w:p w14:paraId="798EF276" w14:textId="62259B88" w:rsidR="003A160C" w:rsidRPr="007216E2" w:rsidRDefault="00F31FBC"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7216E2">
        <w:rPr>
          <w:rFonts w:cstheme="minorHAnsi"/>
          <w:color w:val="000000"/>
          <w:sz w:val="24"/>
          <w:szCs w:val="24"/>
          <w:lang w:val="en-US"/>
        </w:rPr>
        <w:t xml:space="preserve">Registers are taken at </w:t>
      </w:r>
      <w:r w:rsidR="006076E7" w:rsidRPr="007216E2">
        <w:rPr>
          <w:rFonts w:cstheme="minorHAnsi"/>
          <w:b/>
          <w:bCs/>
          <w:i/>
          <w:sz w:val="24"/>
          <w:szCs w:val="24"/>
          <w:lang w:val="en-US"/>
        </w:rPr>
        <w:t>09</w:t>
      </w:r>
      <w:r w:rsidRPr="007216E2">
        <w:rPr>
          <w:rFonts w:cstheme="minorHAnsi"/>
          <w:b/>
          <w:bCs/>
          <w:i/>
          <w:sz w:val="24"/>
          <w:szCs w:val="24"/>
          <w:lang w:val="en-US"/>
        </w:rPr>
        <w:t>.</w:t>
      </w:r>
      <w:r w:rsidR="006076E7" w:rsidRPr="007216E2">
        <w:rPr>
          <w:rFonts w:cstheme="minorHAnsi"/>
          <w:b/>
          <w:bCs/>
          <w:i/>
          <w:sz w:val="24"/>
          <w:szCs w:val="24"/>
          <w:lang w:val="en-US"/>
        </w:rPr>
        <w:t>0</w:t>
      </w:r>
      <w:r w:rsidRPr="007216E2">
        <w:rPr>
          <w:rFonts w:cstheme="minorHAnsi"/>
          <w:b/>
          <w:bCs/>
          <w:i/>
          <w:sz w:val="24"/>
          <w:szCs w:val="24"/>
          <w:lang w:val="en-US"/>
        </w:rPr>
        <w:t>0</w:t>
      </w:r>
      <w:r w:rsidR="00484A72" w:rsidRPr="007216E2">
        <w:rPr>
          <w:rFonts w:cstheme="minorHAnsi"/>
          <w:b/>
          <w:bCs/>
          <w:i/>
          <w:sz w:val="24"/>
          <w:szCs w:val="24"/>
          <w:lang w:val="en-US"/>
        </w:rPr>
        <w:t xml:space="preserve"> </w:t>
      </w:r>
      <w:r w:rsidRPr="007216E2">
        <w:rPr>
          <w:rFonts w:cstheme="minorHAnsi"/>
          <w:b/>
          <w:bCs/>
          <w:i/>
          <w:sz w:val="24"/>
          <w:szCs w:val="24"/>
          <w:lang w:val="en-US"/>
        </w:rPr>
        <w:t>am</w:t>
      </w:r>
      <w:r w:rsidR="0061167C" w:rsidRPr="007216E2">
        <w:rPr>
          <w:rFonts w:cstheme="minorHAnsi"/>
          <w:b/>
          <w:bCs/>
          <w:sz w:val="24"/>
          <w:szCs w:val="24"/>
          <w:lang w:val="en-US"/>
        </w:rPr>
        <w:t xml:space="preserve">. </w:t>
      </w:r>
      <w:r w:rsidR="0061167C" w:rsidRPr="007216E2">
        <w:rPr>
          <w:rFonts w:cstheme="minorHAnsi"/>
          <w:bCs/>
          <w:sz w:val="24"/>
          <w:szCs w:val="24"/>
          <w:lang w:val="en-US"/>
        </w:rPr>
        <w:t>Y</w:t>
      </w:r>
      <w:r w:rsidRPr="007216E2">
        <w:rPr>
          <w:rFonts w:cstheme="minorHAnsi"/>
          <w:sz w:val="24"/>
          <w:szCs w:val="24"/>
          <w:lang w:val="en-US"/>
        </w:rPr>
        <w:t xml:space="preserve">our </w:t>
      </w:r>
      <w:r w:rsidRPr="007216E2">
        <w:rPr>
          <w:rFonts w:cstheme="minorHAnsi"/>
          <w:color w:val="000000"/>
          <w:sz w:val="24"/>
          <w:szCs w:val="24"/>
          <w:lang w:val="en-US"/>
        </w:rPr>
        <w:t xml:space="preserve">child will receive a late mark ‘L’ if they </w:t>
      </w:r>
      <w:r w:rsidR="0061167C" w:rsidRPr="007216E2">
        <w:rPr>
          <w:rFonts w:cstheme="minorHAnsi"/>
          <w:color w:val="000000"/>
          <w:sz w:val="24"/>
          <w:szCs w:val="24"/>
          <w:lang w:val="en-US"/>
        </w:rPr>
        <w:t xml:space="preserve">arrive </w:t>
      </w:r>
      <w:r w:rsidRPr="007216E2">
        <w:rPr>
          <w:rFonts w:cstheme="minorHAnsi"/>
          <w:color w:val="000000"/>
          <w:sz w:val="24"/>
          <w:szCs w:val="24"/>
          <w:lang w:val="en-US"/>
        </w:rPr>
        <w:t>a</w:t>
      </w:r>
      <w:r w:rsidR="0061167C" w:rsidRPr="007216E2">
        <w:rPr>
          <w:rFonts w:cstheme="minorHAnsi"/>
          <w:color w:val="000000"/>
          <w:sz w:val="24"/>
          <w:szCs w:val="24"/>
          <w:lang w:val="en-US"/>
        </w:rPr>
        <w:t>fter this time but before registers close at 9.30am.</w:t>
      </w:r>
    </w:p>
    <w:p w14:paraId="7C85C229" w14:textId="1F810CB7" w:rsidR="00F977E5" w:rsidRPr="007216E2" w:rsidRDefault="00F31FBC"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7216E2">
        <w:rPr>
          <w:rFonts w:cstheme="minorHAnsi"/>
          <w:color w:val="000000"/>
          <w:sz w:val="24"/>
          <w:szCs w:val="24"/>
          <w:lang w:val="en-US"/>
        </w:rPr>
        <w:t xml:space="preserve">Children arriving after </w:t>
      </w:r>
      <w:r w:rsidR="006076E7" w:rsidRPr="007216E2">
        <w:rPr>
          <w:rFonts w:cstheme="minorHAnsi"/>
          <w:b/>
          <w:bCs/>
          <w:i/>
          <w:sz w:val="24"/>
          <w:szCs w:val="24"/>
          <w:lang w:val="en-US"/>
        </w:rPr>
        <w:t xml:space="preserve">09.00 </w:t>
      </w:r>
      <w:r w:rsidRPr="007216E2">
        <w:rPr>
          <w:rFonts w:cstheme="minorHAnsi"/>
          <w:b/>
          <w:bCs/>
          <w:i/>
          <w:sz w:val="24"/>
          <w:szCs w:val="24"/>
          <w:lang w:val="en-US"/>
        </w:rPr>
        <w:t>am</w:t>
      </w:r>
      <w:r w:rsidRPr="007216E2">
        <w:rPr>
          <w:rFonts w:cstheme="minorHAnsi"/>
          <w:sz w:val="24"/>
          <w:szCs w:val="24"/>
          <w:lang w:val="en-US"/>
        </w:rPr>
        <w:t xml:space="preserve"> </w:t>
      </w:r>
      <w:r w:rsidRPr="007216E2">
        <w:rPr>
          <w:rFonts w:cstheme="minorHAnsi"/>
          <w:color w:val="000000"/>
          <w:sz w:val="24"/>
          <w:szCs w:val="24"/>
          <w:lang w:val="en-US"/>
        </w:rPr>
        <w:t>are required to come into school via the school office</w:t>
      </w:r>
      <w:r w:rsidR="00C82325" w:rsidRPr="007216E2">
        <w:rPr>
          <w:rFonts w:cstheme="minorHAnsi"/>
          <w:color w:val="000000"/>
          <w:sz w:val="24"/>
          <w:szCs w:val="24"/>
          <w:lang w:val="en-US"/>
        </w:rPr>
        <w:t>.</w:t>
      </w:r>
      <w:r w:rsidRPr="007216E2">
        <w:rPr>
          <w:rFonts w:cstheme="minorHAnsi"/>
          <w:color w:val="000000"/>
          <w:sz w:val="24"/>
          <w:szCs w:val="24"/>
          <w:lang w:val="en-US"/>
        </w:rPr>
        <w:t xml:space="preserve"> </w:t>
      </w:r>
      <w:r w:rsidR="00C82325" w:rsidRPr="007216E2">
        <w:rPr>
          <w:rFonts w:cstheme="minorHAnsi"/>
          <w:color w:val="000000"/>
          <w:sz w:val="24"/>
          <w:szCs w:val="24"/>
          <w:lang w:val="en-US"/>
        </w:rPr>
        <w:t>I</w:t>
      </w:r>
      <w:r w:rsidRPr="007216E2">
        <w:rPr>
          <w:rFonts w:cstheme="minorHAnsi"/>
          <w:color w:val="000000"/>
          <w:sz w:val="24"/>
          <w:szCs w:val="24"/>
          <w:lang w:val="en-US"/>
        </w:rPr>
        <w:t>f accompanied by a parent</w:t>
      </w:r>
      <w:r w:rsidR="00AE21B6" w:rsidRPr="007216E2">
        <w:rPr>
          <w:rFonts w:cstheme="minorHAnsi"/>
          <w:color w:val="000000"/>
          <w:sz w:val="24"/>
          <w:szCs w:val="24"/>
          <w:lang w:val="en-US"/>
        </w:rPr>
        <w:t>/</w:t>
      </w:r>
      <w:r w:rsidRPr="007216E2">
        <w:rPr>
          <w:rFonts w:cstheme="minorHAnsi"/>
          <w:color w:val="000000"/>
          <w:sz w:val="24"/>
          <w:szCs w:val="24"/>
          <w:lang w:val="en-US"/>
        </w:rPr>
        <w:t>carer</w:t>
      </w:r>
      <w:r w:rsidR="00595F11" w:rsidRPr="007216E2">
        <w:rPr>
          <w:rFonts w:cstheme="minorHAnsi"/>
          <w:color w:val="000000"/>
          <w:sz w:val="24"/>
          <w:szCs w:val="24"/>
          <w:lang w:val="en-US"/>
        </w:rPr>
        <w:t xml:space="preserve"> who must</w:t>
      </w:r>
      <w:r w:rsidRPr="007216E2">
        <w:rPr>
          <w:rFonts w:cstheme="minorHAnsi"/>
          <w:color w:val="000000"/>
          <w:sz w:val="24"/>
          <w:szCs w:val="24"/>
          <w:lang w:val="en-US"/>
        </w:rPr>
        <w:t xml:space="preserve"> provide a reason for their lateness which is recorded</w:t>
      </w:r>
      <w:r w:rsidR="00595F11" w:rsidRPr="007216E2">
        <w:rPr>
          <w:rFonts w:cstheme="minorHAnsi"/>
          <w:color w:val="000000"/>
          <w:sz w:val="24"/>
          <w:szCs w:val="24"/>
          <w:lang w:val="en-US"/>
        </w:rPr>
        <w:t>.</w:t>
      </w:r>
    </w:p>
    <w:p w14:paraId="7BB0E0B2" w14:textId="0C567D13" w:rsidR="00182FD7" w:rsidRPr="008E5E59" w:rsidRDefault="00F977E5"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7216E2">
        <w:rPr>
          <w:rFonts w:cstheme="minorHAnsi"/>
          <w:color w:val="000000"/>
          <w:sz w:val="24"/>
          <w:szCs w:val="24"/>
          <w:lang w:val="en-US"/>
        </w:rPr>
        <w:t xml:space="preserve">At </w:t>
      </w:r>
      <w:r w:rsidR="00595F11" w:rsidRPr="007216E2">
        <w:rPr>
          <w:rFonts w:cstheme="minorHAnsi"/>
          <w:b/>
          <w:bCs/>
          <w:i/>
          <w:sz w:val="24"/>
          <w:szCs w:val="24"/>
          <w:lang w:val="en-US"/>
        </w:rPr>
        <w:t>9.3</w:t>
      </w:r>
      <w:r w:rsidRPr="007216E2">
        <w:rPr>
          <w:rFonts w:cstheme="minorHAnsi"/>
          <w:b/>
          <w:bCs/>
          <w:i/>
          <w:sz w:val="24"/>
          <w:szCs w:val="24"/>
          <w:lang w:val="en-US"/>
        </w:rPr>
        <w:t>0am</w:t>
      </w:r>
      <w:r w:rsidRPr="007216E2">
        <w:rPr>
          <w:rFonts w:cstheme="minorHAnsi"/>
          <w:b/>
          <w:bCs/>
          <w:sz w:val="24"/>
          <w:szCs w:val="24"/>
          <w:lang w:val="en-US"/>
        </w:rPr>
        <w:t xml:space="preserve"> </w:t>
      </w:r>
      <w:r w:rsidRPr="007216E2">
        <w:rPr>
          <w:rFonts w:cstheme="minorHAnsi"/>
          <w:color w:val="000000"/>
          <w:sz w:val="24"/>
          <w:szCs w:val="24"/>
          <w:lang w:val="en-US"/>
        </w:rPr>
        <w:t>the registers will</w:t>
      </w:r>
      <w:r w:rsidRPr="008E5E59">
        <w:rPr>
          <w:rFonts w:cstheme="minorHAnsi"/>
          <w:color w:val="000000"/>
          <w:sz w:val="24"/>
          <w:szCs w:val="24"/>
          <w:lang w:val="en-US"/>
        </w:rPr>
        <w:t xml:space="preserve"> be closed. In accordance with the Regulations, if your child arrives after that time</w:t>
      </w:r>
      <w:r w:rsidR="00C82325" w:rsidRPr="008E5E59">
        <w:rPr>
          <w:rFonts w:cstheme="minorHAnsi"/>
          <w:color w:val="000000"/>
          <w:sz w:val="24"/>
          <w:szCs w:val="24"/>
          <w:lang w:val="en-US"/>
        </w:rPr>
        <w:t>,</w:t>
      </w:r>
      <w:r w:rsidRPr="008E5E59">
        <w:rPr>
          <w:rFonts w:cstheme="minorHAnsi"/>
          <w:color w:val="000000"/>
          <w:sz w:val="24"/>
          <w:szCs w:val="24"/>
          <w:lang w:val="en-US"/>
        </w:rPr>
        <w:t xml:space="preserve"> they will receive a mark that shows them to be on site</w:t>
      </w:r>
      <w:r w:rsidR="00C82325" w:rsidRPr="008E5E59">
        <w:rPr>
          <w:rFonts w:cstheme="minorHAnsi"/>
          <w:color w:val="000000"/>
          <w:sz w:val="24"/>
          <w:szCs w:val="24"/>
          <w:lang w:val="en-US"/>
        </w:rPr>
        <w:t xml:space="preserve"> -</w:t>
      </w:r>
      <w:r w:rsidRPr="008E5E59">
        <w:rPr>
          <w:rFonts w:cstheme="minorHAnsi"/>
          <w:color w:val="000000"/>
          <w:sz w:val="24"/>
          <w:szCs w:val="24"/>
          <w:lang w:val="en-US"/>
        </w:rPr>
        <w:t xml:space="preserve"> ‘U’, but this will </w:t>
      </w:r>
      <w:r w:rsidRPr="008E5E59">
        <w:rPr>
          <w:rFonts w:cstheme="minorHAnsi"/>
          <w:b/>
          <w:bCs/>
          <w:color w:val="000000"/>
          <w:sz w:val="24"/>
          <w:szCs w:val="24"/>
          <w:lang w:val="en-US"/>
        </w:rPr>
        <w:t xml:space="preserve">not </w:t>
      </w:r>
      <w:r w:rsidRPr="008E5E59">
        <w:rPr>
          <w:rFonts w:cstheme="minorHAnsi"/>
          <w:color w:val="000000"/>
          <w:sz w:val="24"/>
          <w:szCs w:val="24"/>
          <w:lang w:val="en-US"/>
        </w:rPr>
        <w:t xml:space="preserve">count as a present </w:t>
      </w:r>
      <w:r w:rsidR="00CD72EC" w:rsidRPr="008E5E59">
        <w:rPr>
          <w:rFonts w:cstheme="minorHAnsi"/>
          <w:color w:val="000000"/>
          <w:sz w:val="24"/>
          <w:szCs w:val="24"/>
          <w:lang w:val="en-US"/>
        </w:rPr>
        <w:t>mark,</w:t>
      </w:r>
      <w:r w:rsidRPr="008E5E59">
        <w:rPr>
          <w:rFonts w:cstheme="minorHAnsi"/>
          <w:color w:val="000000"/>
          <w:sz w:val="24"/>
          <w:szCs w:val="24"/>
          <w:lang w:val="en-US"/>
        </w:rPr>
        <w:t xml:space="preserve"> and it will mean they have an unauthorised absence</w:t>
      </w:r>
    </w:p>
    <w:p w14:paraId="6379AA7A" w14:textId="306F68E9" w:rsidR="008A3798" w:rsidRPr="008E5E59" w:rsidRDefault="00F31FBC"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8E5E59">
        <w:rPr>
          <w:rFonts w:cstheme="minorHAnsi"/>
          <w:color w:val="000000"/>
          <w:sz w:val="24"/>
          <w:szCs w:val="24"/>
          <w:lang w:val="en-US"/>
        </w:rPr>
        <w:t>The school ma</w:t>
      </w:r>
      <w:r w:rsidR="00E20AE7" w:rsidRPr="008E5E59">
        <w:rPr>
          <w:rFonts w:cstheme="minorHAnsi"/>
          <w:color w:val="000000"/>
          <w:sz w:val="24"/>
          <w:szCs w:val="24"/>
          <w:lang w:val="en-US"/>
        </w:rPr>
        <w:t xml:space="preserve">y contact </w:t>
      </w:r>
      <w:r w:rsidRPr="008E5E59">
        <w:rPr>
          <w:rFonts w:cstheme="minorHAnsi"/>
          <w:color w:val="000000"/>
          <w:sz w:val="24"/>
          <w:szCs w:val="24"/>
          <w:lang w:val="en-US"/>
        </w:rPr>
        <w:t>parents</w:t>
      </w:r>
      <w:r w:rsidR="00E20AE7" w:rsidRPr="008E5E59">
        <w:rPr>
          <w:rFonts w:cstheme="minorHAnsi"/>
          <w:color w:val="000000"/>
          <w:sz w:val="24"/>
          <w:szCs w:val="24"/>
          <w:lang w:val="en-US"/>
        </w:rPr>
        <w:t>/</w:t>
      </w:r>
      <w:r w:rsidRPr="008E5E59">
        <w:rPr>
          <w:rFonts w:cstheme="minorHAnsi"/>
          <w:color w:val="000000"/>
          <w:sz w:val="24"/>
          <w:szCs w:val="24"/>
          <w:lang w:val="en-US"/>
        </w:rPr>
        <w:t>carers</w:t>
      </w:r>
      <w:r w:rsidR="00E20AE7" w:rsidRPr="008E5E59">
        <w:rPr>
          <w:rFonts w:cstheme="minorHAnsi"/>
          <w:color w:val="000000"/>
          <w:sz w:val="24"/>
          <w:szCs w:val="24"/>
          <w:lang w:val="en-US"/>
        </w:rPr>
        <w:t xml:space="preserve"> </w:t>
      </w:r>
      <w:r w:rsidR="0011537C" w:rsidRPr="008E5E59">
        <w:rPr>
          <w:rFonts w:cstheme="minorHAnsi"/>
          <w:color w:val="000000"/>
          <w:sz w:val="24"/>
          <w:szCs w:val="24"/>
          <w:lang w:val="en-US"/>
        </w:rPr>
        <w:t>regarding lateness</w:t>
      </w:r>
      <w:r w:rsidRPr="008E5E59">
        <w:rPr>
          <w:rFonts w:cstheme="minorHAnsi"/>
          <w:color w:val="000000"/>
          <w:sz w:val="24"/>
          <w:szCs w:val="24"/>
          <w:lang w:val="en-US"/>
        </w:rPr>
        <w:t xml:space="preserve"> </w:t>
      </w:r>
    </w:p>
    <w:p w14:paraId="6F939BBF" w14:textId="633AC179" w:rsidR="008E5E59" w:rsidRPr="008E5E59" w:rsidRDefault="008E5E59" w:rsidP="008E5E59">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Lateness</w:t>
      </w:r>
    </w:p>
    <w:p w14:paraId="601D2E86" w14:textId="77777777" w:rsidR="008E5E59" w:rsidRPr="008E5E59" w:rsidRDefault="008E5E59" w:rsidP="008E5E59">
      <w:pPr>
        <w:autoSpaceDE w:val="0"/>
        <w:autoSpaceDN w:val="0"/>
        <w:adjustRightInd w:val="0"/>
        <w:rPr>
          <w:rFonts w:asciiTheme="minorHAnsi" w:hAnsiTheme="minorHAnsi" w:cstheme="minorHAnsi"/>
          <w:b/>
          <w:bCs/>
          <w:sz w:val="24"/>
          <w:szCs w:val="24"/>
          <w:u w:val="single"/>
          <w:lang w:val="en-US"/>
        </w:rPr>
      </w:pPr>
    </w:p>
    <w:p w14:paraId="0CCAE0CE" w14:textId="77777777" w:rsidR="008E5E59" w:rsidRPr="008E5E59" w:rsidRDefault="008E5E59" w:rsidP="008E5E59">
      <w:pPr>
        <w:autoSpaceDE w:val="0"/>
        <w:autoSpaceDN w:val="0"/>
        <w:adjustRightInd w:val="0"/>
        <w:jc w:val="both"/>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Poor punctuality is not acceptable and can contribute to further absence. Good timekeeping is a vital life skill which will help children as they progress through their school life and out into the wider world.</w:t>
      </w:r>
    </w:p>
    <w:p w14:paraId="3D187ABA" w14:textId="20FF4162" w:rsidR="008E5E59" w:rsidRPr="008E5E59" w:rsidRDefault="008E5E59" w:rsidP="008E5E59">
      <w:pPr>
        <w:autoSpaceDE w:val="0"/>
        <w:autoSpaceDN w:val="0"/>
        <w:adjustRightInd w:val="0"/>
        <w:jc w:val="both"/>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If a child misses the start of the day, they can feel unsettled, miss vital work and important messages from their class teacher</w:t>
      </w:r>
    </w:p>
    <w:p w14:paraId="7B7C1B93" w14:textId="77777777" w:rsidR="008E5E59" w:rsidRPr="008E5E59" w:rsidRDefault="008E5E59" w:rsidP="008E5E59">
      <w:pPr>
        <w:autoSpaceDE w:val="0"/>
        <w:autoSpaceDN w:val="0"/>
        <w:adjustRightInd w:val="0"/>
        <w:jc w:val="both"/>
        <w:rPr>
          <w:rFonts w:asciiTheme="minorHAnsi" w:hAnsiTheme="minorHAnsi" w:cstheme="minorHAnsi"/>
          <w:color w:val="000000"/>
          <w:sz w:val="24"/>
          <w:szCs w:val="24"/>
          <w:lang w:val="en-US"/>
        </w:rPr>
      </w:pPr>
    </w:p>
    <w:p w14:paraId="6F0EEB29" w14:textId="764C2AC3" w:rsidR="00F31FBC" w:rsidRPr="008E5E59" w:rsidRDefault="00F31FBC" w:rsidP="00A3270F">
      <w:pPr>
        <w:rPr>
          <w:rFonts w:asciiTheme="minorHAnsi" w:eastAsiaTheme="minorHAnsi" w:hAnsiTheme="minorHAnsi" w:cstheme="minorHAnsi"/>
          <w:b/>
          <w:bCs/>
          <w:sz w:val="22"/>
          <w:szCs w:val="22"/>
          <w:lang w:val="en-US"/>
        </w:rPr>
      </w:pPr>
      <w:r w:rsidRPr="008E5E59">
        <w:rPr>
          <w:rFonts w:asciiTheme="minorHAnsi" w:hAnsiTheme="minorHAnsi" w:cstheme="minorHAnsi"/>
          <w:color w:val="000000"/>
          <w:sz w:val="24"/>
          <w:szCs w:val="24"/>
          <w:lang w:val="en-US"/>
        </w:rPr>
        <w:t>If your child has a persistent late record</w:t>
      </w:r>
      <w:r w:rsidR="00CD5FDB" w:rsidRPr="008E5E59">
        <w:rPr>
          <w:rFonts w:asciiTheme="minorHAnsi" w:hAnsiTheme="minorHAnsi" w:cstheme="minorHAnsi"/>
          <w:color w:val="000000"/>
          <w:sz w:val="24"/>
          <w:szCs w:val="24"/>
          <w:lang w:val="en-US"/>
        </w:rPr>
        <w:t>,</w:t>
      </w:r>
      <w:r w:rsidRPr="008E5E59">
        <w:rPr>
          <w:rFonts w:asciiTheme="minorHAnsi" w:hAnsiTheme="minorHAnsi" w:cstheme="minorHAnsi"/>
          <w:color w:val="000000"/>
          <w:sz w:val="24"/>
          <w:szCs w:val="24"/>
          <w:lang w:val="en-US"/>
        </w:rPr>
        <w:t xml:space="preserve"> you will be asked to meet with </w:t>
      </w:r>
      <w:r w:rsidR="00A3270F" w:rsidRPr="008E5E59">
        <w:rPr>
          <w:rFonts w:asciiTheme="minorHAnsi" w:eastAsiaTheme="minorHAnsi" w:hAnsiTheme="minorHAnsi" w:cstheme="minorHAnsi"/>
          <w:b/>
          <w:bCs/>
          <w:sz w:val="22"/>
          <w:szCs w:val="22"/>
          <w:lang w:val="en-US"/>
        </w:rPr>
        <w:t>Elizabeth Broadbent (Senior Leader - Wellbeing, SEND, Safeguarding</w:t>
      </w:r>
      <w:r w:rsidR="0046415D" w:rsidRPr="008E5E59">
        <w:rPr>
          <w:rFonts w:asciiTheme="minorHAnsi" w:eastAsiaTheme="minorHAnsi" w:hAnsiTheme="minorHAnsi" w:cstheme="minorHAnsi"/>
          <w:b/>
          <w:bCs/>
          <w:sz w:val="22"/>
          <w:szCs w:val="22"/>
          <w:lang w:val="en-US"/>
        </w:rPr>
        <w:t xml:space="preserve"> or Alison Hooper (Headteacher).</w:t>
      </w:r>
      <w:r w:rsidR="0046415D" w:rsidRPr="008E5E59">
        <w:rPr>
          <w:rFonts w:asciiTheme="minorHAnsi" w:hAnsiTheme="minorHAnsi" w:cstheme="minorHAnsi"/>
          <w:sz w:val="24"/>
          <w:szCs w:val="24"/>
          <w:lang w:val="en-US"/>
        </w:rPr>
        <w:t xml:space="preserve"> You </w:t>
      </w:r>
      <w:r w:rsidRPr="008E5E59">
        <w:rPr>
          <w:rFonts w:asciiTheme="minorHAnsi" w:hAnsiTheme="minorHAnsi" w:cstheme="minorHAnsi"/>
          <w:color w:val="000000"/>
          <w:sz w:val="24"/>
          <w:szCs w:val="24"/>
          <w:lang w:val="en-US"/>
        </w:rPr>
        <w:t>can approach us at any time if you are having</w:t>
      </w:r>
      <w:r w:rsidR="00672645" w:rsidRPr="008E5E59">
        <w:rPr>
          <w:rFonts w:asciiTheme="minorHAnsi" w:hAnsiTheme="minorHAnsi" w:cstheme="minorHAnsi"/>
          <w:color w:val="000000"/>
          <w:sz w:val="24"/>
          <w:szCs w:val="24"/>
          <w:lang w:val="en-US"/>
        </w:rPr>
        <w:t xml:space="preserve"> difficulties</w:t>
      </w:r>
      <w:r w:rsidRPr="008E5E59">
        <w:rPr>
          <w:rFonts w:asciiTheme="minorHAnsi" w:hAnsiTheme="minorHAnsi" w:cstheme="minorHAnsi"/>
          <w:color w:val="000000"/>
          <w:sz w:val="24"/>
          <w:szCs w:val="24"/>
          <w:lang w:val="en-US"/>
        </w:rPr>
        <w:t xml:space="preserve"> getting your child to school on time.  We expect parents and staff to encourage good punctuality by being good role models to our children and celebrate good class and individual punctuality. </w:t>
      </w:r>
    </w:p>
    <w:p w14:paraId="3D674103" w14:textId="58593302" w:rsidR="00BB4AE8" w:rsidRPr="008E5E59" w:rsidRDefault="00BB4AE8" w:rsidP="00BF77BD">
      <w:pPr>
        <w:autoSpaceDE w:val="0"/>
        <w:autoSpaceDN w:val="0"/>
        <w:adjustRightInd w:val="0"/>
        <w:rPr>
          <w:rFonts w:asciiTheme="minorHAnsi" w:hAnsiTheme="minorHAnsi" w:cstheme="minorHAnsi"/>
          <w:color w:val="000000"/>
          <w:sz w:val="24"/>
          <w:szCs w:val="24"/>
          <w:lang w:val="en-US"/>
        </w:rPr>
      </w:pPr>
    </w:p>
    <w:p w14:paraId="35927011" w14:textId="77777777" w:rsidR="00556757" w:rsidRPr="008E5E59" w:rsidRDefault="00556757">
      <w:pPr>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br w:type="page"/>
      </w:r>
    </w:p>
    <w:p w14:paraId="60BA868E" w14:textId="31EBE6F6" w:rsidR="0010384F" w:rsidRDefault="00553541" w:rsidP="00553541">
      <w:pPr>
        <w:jc w:val="both"/>
        <w:rPr>
          <w:rFonts w:asciiTheme="minorHAnsi" w:hAnsiTheme="minorHAnsi" w:cstheme="minorHAnsi"/>
          <w:b/>
          <w:sz w:val="24"/>
          <w:szCs w:val="24"/>
        </w:rPr>
      </w:pPr>
      <w:r w:rsidRPr="007216E2">
        <w:rPr>
          <w:rFonts w:asciiTheme="minorHAnsi" w:hAnsiTheme="minorHAnsi" w:cstheme="minorHAnsi"/>
          <w:b/>
          <w:sz w:val="24"/>
          <w:szCs w:val="24"/>
        </w:rPr>
        <w:t>The name and contact details of the school staff member pupils and parents should contact</w:t>
      </w:r>
      <w:r w:rsidR="009433B9" w:rsidRPr="007216E2">
        <w:rPr>
          <w:rFonts w:asciiTheme="minorHAnsi" w:hAnsiTheme="minorHAnsi" w:cstheme="minorHAnsi"/>
          <w:b/>
          <w:sz w:val="24"/>
          <w:szCs w:val="24"/>
        </w:rPr>
        <w:t xml:space="preserve"> for more detailed support on attendance</w:t>
      </w:r>
      <w:r w:rsidR="007216E2">
        <w:rPr>
          <w:rFonts w:asciiTheme="minorHAnsi" w:hAnsiTheme="minorHAnsi" w:cstheme="minorHAnsi"/>
          <w:b/>
          <w:sz w:val="24"/>
          <w:szCs w:val="24"/>
        </w:rPr>
        <w:t>:</w:t>
      </w:r>
      <w:r w:rsidR="00CF4A39" w:rsidRPr="007216E2">
        <w:rPr>
          <w:rFonts w:asciiTheme="minorHAnsi" w:hAnsiTheme="minorHAnsi" w:cstheme="minorHAnsi"/>
          <w:b/>
          <w:sz w:val="24"/>
          <w:szCs w:val="24"/>
        </w:rPr>
        <w:t xml:space="preserve"> </w:t>
      </w:r>
    </w:p>
    <w:p w14:paraId="068F7274" w14:textId="77777777" w:rsidR="008E5E59" w:rsidRPr="008E5E59" w:rsidRDefault="008E5E59" w:rsidP="00553541">
      <w:pPr>
        <w:jc w:val="both"/>
        <w:rPr>
          <w:rFonts w:asciiTheme="minorHAnsi" w:hAnsiTheme="minorHAnsi" w:cstheme="minorHAnsi"/>
          <w:b/>
          <w:sz w:val="24"/>
          <w:szCs w:val="24"/>
        </w:rPr>
      </w:pPr>
    </w:p>
    <w:p w14:paraId="6612900B" w14:textId="14C17AE0" w:rsidR="00553541" w:rsidRPr="008E5E59" w:rsidRDefault="0010384F" w:rsidP="0010384F">
      <w:pPr>
        <w:jc w:val="both"/>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Elizabeth Broadbent (Senior Leader - Wellbeing, SEND, Safeguarding</w:t>
      </w:r>
    </w:p>
    <w:p w14:paraId="5D93ADDA" w14:textId="4FFB6B36" w:rsidR="0010384F" w:rsidRPr="008E5E59" w:rsidRDefault="0010384F" w:rsidP="0010384F">
      <w:pPr>
        <w:jc w:val="both"/>
        <w:rPr>
          <w:rFonts w:asciiTheme="minorHAnsi" w:hAnsiTheme="minorHAnsi" w:cstheme="minorHAnsi"/>
          <w:sz w:val="24"/>
          <w:szCs w:val="24"/>
          <w:highlight w:val="yellow"/>
        </w:rPr>
      </w:pPr>
      <w:r w:rsidRPr="008E5E59">
        <w:rPr>
          <w:rFonts w:asciiTheme="minorHAnsi" w:eastAsiaTheme="minorHAnsi" w:hAnsiTheme="minorHAnsi" w:cstheme="minorHAnsi"/>
          <w:sz w:val="22"/>
          <w:szCs w:val="22"/>
          <w:lang w:val="en-US"/>
        </w:rPr>
        <w:t>senco@egerton.cheshire.sch.uk</w:t>
      </w:r>
    </w:p>
    <w:p w14:paraId="35C5EA84" w14:textId="07D7F20F" w:rsidR="008E5E59" w:rsidRPr="008E5E59" w:rsidRDefault="008E5E59" w:rsidP="00442A18">
      <w:pPr>
        <w:autoSpaceDE w:val="0"/>
        <w:autoSpaceDN w:val="0"/>
        <w:adjustRightInd w:val="0"/>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Alison Hooper (Headteacher)</w:t>
      </w:r>
    </w:p>
    <w:p w14:paraId="026DDF67" w14:textId="051FD9D4" w:rsidR="008E5E59" w:rsidRPr="0061167C" w:rsidRDefault="003E2CC1" w:rsidP="00442A18">
      <w:pPr>
        <w:autoSpaceDE w:val="0"/>
        <w:autoSpaceDN w:val="0"/>
        <w:adjustRightInd w:val="0"/>
        <w:rPr>
          <w:rFonts w:asciiTheme="minorHAnsi" w:eastAsiaTheme="minorHAnsi" w:hAnsiTheme="minorHAnsi" w:cstheme="minorHAnsi"/>
          <w:b/>
          <w:bCs/>
          <w:sz w:val="22"/>
          <w:szCs w:val="22"/>
          <w:lang w:val="en-US"/>
        </w:rPr>
      </w:pPr>
      <w:hyperlink r:id="rId20" w:history="1">
        <w:r w:rsidR="008E5E59" w:rsidRPr="0061167C">
          <w:rPr>
            <w:rFonts w:asciiTheme="minorHAnsi" w:eastAsiaTheme="minorHAnsi" w:hAnsiTheme="minorHAnsi" w:cstheme="minorHAnsi"/>
            <w:sz w:val="22"/>
            <w:szCs w:val="22"/>
            <w:lang w:val="en-US"/>
          </w:rPr>
          <w:t>head@egerton.cheshire.sch.uk</w:t>
        </w:r>
      </w:hyperlink>
    </w:p>
    <w:p w14:paraId="62C6F1C6" w14:textId="77777777" w:rsidR="008E5E59" w:rsidRPr="008E5E59" w:rsidRDefault="008E5E59" w:rsidP="00442A18">
      <w:pPr>
        <w:autoSpaceDE w:val="0"/>
        <w:autoSpaceDN w:val="0"/>
        <w:adjustRightInd w:val="0"/>
        <w:rPr>
          <w:rFonts w:asciiTheme="minorHAnsi" w:hAnsiTheme="minorHAnsi" w:cstheme="minorHAnsi"/>
          <w:b/>
          <w:bCs/>
          <w:sz w:val="24"/>
          <w:szCs w:val="24"/>
          <w:u w:val="single"/>
          <w:lang w:val="en-US"/>
        </w:rPr>
      </w:pPr>
    </w:p>
    <w:p w14:paraId="52C463FD" w14:textId="20E55772" w:rsidR="00442A18" w:rsidRPr="008E5E59" w:rsidRDefault="00442A18" w:rsidP="00442A18">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Local Authority attendance support services</w:t>
      </w:r>
    </w:p>
    <w:p w14:paraId="1958816A" w14:textId="77777777" w:rsidR="00E5665F" w:rsidRPr="008E5E59" w:rsidRDefault="00E5665F" w:rsidP="00442A18">
      <w:pPr>
        <w:autoSpaceDE w:val="0"/>
        <w:autoSpaceDN w:val="0"/>
        <w:adjustRightInd w:val="0"/>
        <w:rPr>
          <w:rFonts w:asciiTheme="minorHAnsi" w:hAnsiTheme="minorHAnsi" w:cstheme="minorHAnsi"/>
          <w:b/>
          <w:bCs/>
          <w:sz w:val="24"/>
          <w:szCs w:val="24"/>
          <w:u w:val="single"/>
          <w:lang w:val="en-US"/>
        </w:rPr>
      </w:pPr>
    </w:p>
    <w:p w14:paraId="2FD7D263" w14:textId="6032E10A" w:rsidR="005C3189" w:rsidRPr="008E5E59" w:rsidRDefault="005C3189" w:rsidP="00442A18">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 xml:space="preserve">Local Authority Attendance Specialists work strategically </w:t>
      </w:r>
      <w:r w:rsidR="00325D0F" w:rsidRPr="008E5E59">
        <w:rPr>
          <w:rFonts w:asciiTheme="minorHAnsi" w:hAnsiTheme="minorHAnsi" w:cstheme="minorHAnsi"/>
          <w:sz w:val="24"/>
          <w:szCs w:val="24"/>
          <w:lang w:val="en-US"/>
        </w:rPr>
        <w:t>by offering support to</w:t>
      </w:r>
      <w:r w:rsidRPr="008E5E59">
        <w:rPr>
          <w:rFonts w:asciiTheme="minorHAnsi" w:hAnsiTheme="minorHAnsi" w:cstheme="minorHAnsi"/>
          <w:sz w:val="24"/>
          <w:szCs w:val="24"/>
          <w:lang w:val="en-US"/>
        </w:rPr>
        <w:t xml:space="preserve"> schools, families, and other professionals to reduce persistent absence and improve overall attendance.</w:t>
      </w:r>
    </w:p>
    <w:p w14:paraId="2461A922" w14:textId="77777777" w:rsidR="005C3189" w:rsidRPr="008E5E59" w:rsidRDefault="005C3189" w:rsidP="00442A18">
      <w:pPr>
        <w:autoSpaceDE w:val="0"/>
        <w:autoSpaceDN w:val="0"/>
        <w:adjustRightInd w:val="0"/>
        <w:rPr>
          <w:rFonts w:asciiTheme="minorHAnsi" w:hAnsiTheme="minorHAnsi" w:cstheme="minorHAnsi"/>
          <w:sz w:val="24"/>
          <w:szCs w:val="24"/>
          <w:lang w:val="en-US"/>
        </w:rPr>
      </w:pPr>
    </w:p>
    <w:p w14:paraId="533CB43B" w14:textId="039EA9D9" w:rsidR="00442A18" w:rsidRPr="008E5E59" w:rsidRDefault="00442A18" w:rsidP="00442A18">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Parents are expected to</w:t>
      </w:r>
      <w:r w:rsidR="00287BEF" w:rsidRPr="008E5E59">
        <w:rPr>
          <w:rFonts w:asciiTheme="minorHAnsi" w:hAnsiTheme="minorHAnsi" w:cstheme="minorHAnsi"/>
          <w:sz w:val="24"/>
          <w:szCs w:val="24"/>
          <w:lang w:val="en-US"/>
        </w:rPr>
        <w:t xml:space="preserve"> work with the school and local authority to address any attendance concerns.  Parents should proactively engage with the support offered</w:t>
      </w:r>
      <w:r w:rsidR="00776D75" w:rsidRPr="008E5E59">
        <w:rPr>
          <w:rFonts w:asciiTheme="minorHAnsi" w:hAnsiTheme="minorHAnsi" w:cstheme="minorHAnsi"/>
          <w:sz w:val="24"/>
          <w:szCs w:val="24"/>
          <w:lang w:val="en-US"/>
        </w:rPr>
        <w:t>, aiming to</w:t>
      </w:r>
      <w:r w:rsidRPr="008E5E59">
        <w:rPr>
          <w:rFonts w:asciiTheme="minorHAnsi" w:hAnsiTheme="minorHAnsi" w:cstheme="minorHAnsi"/>
          <w:sz w:val="24"/>
          <w:szCs w:val="24"/>
          <w:lang w:val="en-US"/>
        </w:rPr>
        <w:t xml:space="preserve"> resolv</w:t>
      </w:r>
      <w:r w:rsidR="00776D75" w:rsidRPr="008E5E59">
        <w:rPr>
          <w:rFonts w:asciiTheme="minorHAnsi" w:hAnsiTheme="minorHAnsi" w:cstheme="minorHAnsi"/>
          <w:sz w:val="24"/>
          <w:szCs w:val="24"/>
          <w:lang w:val="en-US"/>
        </w:rPr>
        <w:t>e</w:t>
      </w:r>
      <w:r w:rsidRPr="008E5E59">
        <w:rPr>
          <w:rFonts w:asciiTheme="minorHAnsi" w:hAnsiTheme="minorHAnsi" w:cstheme="minorHAnsi"/>
          <w:sz w:val="24"/>
          <w:szCs w:val="24"/>
          <w:lang w:val="en-US"/>
        </w:rPr>
        <w:t xml:space="preserve"> any problems together. This is nearly always successful. If difficulties cannot be </w:t>
      </w:r>
      <w:r w:rsidR="00672645" w:rsidRPr="008E5E59">
        <w:rPr>
          <w:rFonts w:asciiTheme="minorHAnsi" w:hAnsiTheme="minorHAnsi" w:cstheme="minorHAnsi"/>
          <w:sz w:val="24"/>
          <w:szCs w:val="24"/>
          <w:lang w:val="en-US"/>
        </w:rPr>
        <w:t>resolved</w:t>
      </w:r>
      <w:r w:rsidRPr="008E5E59">
        <w:rPr>
          <w:rFonts w:asciiTheme="minorHAnsi" w:hAnsiTheme="minorHAnsi" w:cstheme="minorHAnsi"/>
          <w:sz w:val="24"/>
          <w:szCs w:val="24"/>
          <w:lang w:val="en-US"/>
        </w:rPr>
        <w:t xml:space="preserve"> in this way, the school may</w:t>
      </w:r>
      <w:r w:rsidR="00776D75" w:rsidRPr="008E5E59">
        <w:rPr>
          <w:rFonts w:asciiTheme="minorHAnsi" w:hAnsiTheme="minorHAnsi" w:cstheme="minorHAnsi"/>
          <w:sz w:val="24"/>
          <w:szCs w:val="24"/>
          <w:lang w:val="en-US"/>
        </w:rPr>
        <w:t xml:space="preserve"> consider more formal support and/or</w:t>
      </w:r>
      <w:r w:rsidRPr="008E5E59">
        <w:rPr>
          <w:rFonts w:asciiTheme="minorHAnsi" w:hAnsiTheme="minorHAnsi" w:cstheme="minorHAnsi"/>
          <w:sz w:val="24"/>
          <w:szCs w:val="24"/>
          <w:lang w:val="en-US"/>
        </w:rPr>
        <w:t xml:space="preserve"> refer the child to the Local Authority. If attendance does not improve, legal action may be taken in the form of a Penalty Notice</w:t>
      </w:r>
      <w:r w:rsidR="00543138" w:rsidRPr="008E5E59">
        <w:rPr>
          <w:rFonts w:asciiTheme="minorHAnsi" w:hAnsiTheme="minorHAnsi" w:cstheme="minorHAnsi"/>
          <w:sz w:val="24"/>
          <w:szCs w:val="24"/>
          <w:lang w:val="en-US"/>
        </w:rPr>
        <w:t xml:space="preserve">, </w:t>
      </w:r>
      <w:r w:rsidRPr="008E5E59">
        <w:rPr>
          <w:rFonts w:asciiTheme="minorHAnsi" w:hAnsiTheme="minorHAnsi" w:cstheme="minorHAnsi"/>
          <w:sz w:val="24"/>
          <w:szCs w:val="24"/>
          <w:lang w:val="en-US"/>
        </w:rPr>
        <w:t>prosecution in the Magistrates Court or the application of an Education Supervision Order, designed to strengthen parental responsibilities and ensure improved attendance.</w:t>
      </w:r>
    </w:p>
    <w:p w14:paraId="76BCB264" w14:textId="40149C57" w:rsidR="004977A6" w:rsidRPr="008E5E59" w:rsidRDefault="004977A6" w:rsidP="00BD5F90">
      <w:pPr>
        <w:rPr>
          <w:rFonts w:asciiTheme="minorHAnsi" w:hAnsiTheme="minorHAnsi" w:cstheme="minorHAnsi"/>
          <w:sz w:val="24"/>
          <w:szCs w:val="24"/>
          <w:lang w:val="en-US"/>
        </w:rPr>
      </w:pPr>
    </w:p>
    <w:p w14:paraId="71BE92BD" w14:textId="77777777" w:rsidR="004977A6" w:rsidRPr="008E5E59" w:rsidRDefault="004977A6" w:rsidP="00BD5F90">
      <w:pPr>
        <w:rPr>
          <w:rFonts w:asciiTheme="minorHAnsi" w:hAnsiTheme="minorHAnsi" w:cstheme="minorHAnsi"/>
          <w:sz w:val="24"/>
          <w:szCs w:val="24"/>
          <w:lang w:val="en-US"/>
        </w:rPr>
      </w:pPr>
    </w:p>
    <w:p w14:paraId="6984157E" w14:textId="7369808B" w:rsidR="00BD5F90" w:rsidRPr="008E5E59" w:rsidRDefault="00BD5F90" w:rsidP="00BD5F90">
      <w:pPr>
        <w:rPr>
          <w:rFonts w:asciiTheme="minorHAnsi" w:hAnsiTheme="minorHAnsi" w:cstheme="minorHAnsi"/>
          <w:b/>
          <w:sz w:val="24"/>
          <w:szCs w:val="24"/>
          <w:u w:val="single"/>
        </w:rPr>
      </w:pPr>
      <w:r w:rsidRPr="008E5E59">
        <w:rPr>
          <w:rFonts w:asciiTheme="minorHAnsi" w:hAnsiTheme="minorHAnsi" w:cstheme="minorHAnsi"/>
          <w:b/>
          <w:sz w:val="24"/>
          <w:szCs w:val="24"/>
          <w:u w:val="single"/>
        </w:rPr>
        <w:t>Deletion from Roll</w:t>
      </w:r>
    </w:p>
    <w:p w14:paraId="317547D0" w14:textId="77777777" w:rsidR="00E5665F" w:rsidRPr="008E5E59" w:rsidRDefault="00E5665F" w:rsidP="00BD5F90">
      <w:pPr>
        <w:rPr>
          <w:rFonts w:asciiTheme="minorHAnsi" w:hAnsiTheme="minorHAnsi" w:cstheme="minorHAnsi"/>
          <w:b/>
          <w:sz w:val="24"/>
          <w:szCs w:val="24"/>
          <w:u w:val="single"/>
        </w:rPr>
      </w:pPr>
    </w:p>
    <w:p w14:paraId="10A1C3FA" w14:textId="270B3D8E" w:rsidR="0061167C" w:rsidRDefault="00BD5F90" w:rsidP="00BD5F90">
      <w:pPr>
        <w:rPr>
          <w:rFonts w:asciiTheme="minorHAnsi" w:hAnsiTheme="minorHAnsi" w:cstheme="minorHAnsi"/>
          <w:sz w:val="24"/>
          <w:szCs w:val="24"/>
        </w:rPr>
      </w:pPr>
      <w:r w:rsidRPr="008E5E59">
        <w:rPr>
          <w:rFonts w:asciiTheme="minorHAnsi" w:hAnsiTheme="minorHAnsi" w:cstheme="minorHAnsi"/>
          <w:sz w:val="24"/>
          <w:szCs w:val="24"/>
        </w:rPr>
        <w:t xml:space="preserve">For any pupil leaving </w:t>
      </w:r>
      <w:r w:rsidR="008E5E59" w:rsidRPr="0061167C">
        <w:rPr>
          <w:rFonts w:asciiTheme="minorHAnsi" w:hAnsiTheme="minorHAnsi" w:cstheme="minorHAnsi"/>
          <w:sz w:val="24"/>
          <w:szCs w:val="24"/>
        </w:rPr>
        <w:t>Egerton</w:t>
      </w:r>
      <w:r w:rsidRPr="0061167C">
        <w:rPr>
          <w:rFonts w:asciiTheme="minorHAnsi" w:hAnsiTheme="minorHAnsi" w:cstheme="minorHAnsi"/>
          <w:sz w:val="24"/>
          <w:szCs w:val="24"/>
        </w:rPr>
        <w:t xml:space="preserve"> Primary School, other than at the end of year </w:t>
      </w:r>
      <w:r w:rsidR="0098326C" w:rsidRPr="0061167C">
        <w:rPr>
          <w:rFonts w:asciiTheme="minorHAnsi" w:hAnsiTheme="minorHAnsi" w:cstheme="minorHAnsi"/>
          <w:sz w:val="24"/>
          <w:szCs w:val="24"/>
        </w:rPr>
        <w:t>6</w:t>
      </w:r>
      <w:r w:rsidR="005D3056">
        <w:rPr>
          <w:rFonts w:asciiTheme="minorHAnsi" w:hAnsiTheme="minorHAnsi" w:cstheme="minorHAnsi"/>
          <w:i/>
          <w:sz w:val="24"/>
          <w:szCs w:val="24"/>
        </w:rPr>
        <w:t xml:space="preserve">, </w:t>
      </w:r>
      <w:r w:rsidRPr="008E5E59">
        <w:rPr>
          <w:rFonts w:asciiTheme="minorHAnsi" w:hAnsiTheme="minorHAnsi" w:cstheme="minorHAnsi"/>
          <w:sz w:val="24"/>
          <w:szCs w:val="24"/>
        </w:rPr>
        <w:t xml:space="preserve">parents/carers are required to complete a </w:t>
      </w:r>
      <w:r w:rsidR="007216E2">
        <w:rPr>
          <w:rFonts w:asciiTheme="minorHAnsi" w:hAnsiTheme="minorHAnsi" w:cstheme="minorHAnsi"/>
          <w:b/>
          <w:sz w:val="24"/>
          <w:szCs w:val="24"/>
        </w:rPr>
        <w:t>‘School Transfer</w:t>
      </w:r>
      <w:r w:rsidRPr="0061167C">
        <w:rPr>
          <w:rFonts w:asciiTheme="minorHAnsi" w:hAnsiTheme="minorHAnsi" w:cstheme="minorHAnsi"/>
          <w:b/>
          <w:sz w:val="24"/>
          <w:szCs w:val="24"/>
        </w:rPr>
        <w:t>’</w:t>
      </w:r>
      <w:r w:rsidRPr="008E5E59">
        <w:rPr>
          <w:rFonts w:asciiTheme="minorHAnsi" w:hAnsiTheme="minorHAnsi" w:cstheme="minorHAnsi"/>
          <w:sz w:val="24"/>
          <w:szCs w:val="24"/>
        </w:rPr>
        <w:t xml:space="preserve"> form which can be obtained from the school office.  This provides school with the following information: </w:t>
      </w:r>
    </w:p>
    <w:p w14:paraId="0B3AEDB6" w14:textId="77777777" w:rsidR="0061167C" w:rsidRDefault="00BD5F90" w:rsidP="0061167C">
      <w:pPr>
        <w:pStyle w:val="ListParagraph"/>
        <w:numPr>
          <w:ilvl w:val="0"/>
          <w:numId w:val="39"/>
        </w:numPr>
        <w:rPr>
          <w:rFonts w:cstheme="minorHAnsi"/>
          <w:sz w:val="24"/>
          <w:szCs w:val="24"/>
        </w:rPr>
      </w:pPr>
      <w:r w:rsidRPr="0061167C">
        <w:rPr>
          <w:rFonts w:cstheme="minorHAnsi"/>
          <w:sz w:val="24"/>
          <w:szCs w:val="24"/>
        </w:rPr>
        <w:t>C</w:t>
      </w:r>
      <w:r w:rsidR="0061167C">
        <w:rPr>
          <w:rFonts w:cstheme="minorHAnsi"/>
          <w:sz w:val="24"/>
          <w:szCs w:val="24"/>
        </w:rPr>
        <w:t>hild’s name and class</w:t>
      </w:r>
    </w:p>
    <w:p w14:paraId="66201477" w14:textId="77777777" w:rsidR="0061167C" w:rsidRDefault="0061167C" w:rsidP="0061167C">
      <w:pPr>
        <w:pStyle w:val="ListParagraph"/>
        <w:numPr>
          <w:ilvl w:val="0"/>
          <w:numId w:val="39"/>
        </w:numPr>
        <w:rPr>
          <w:rFonts w:cstheme="minorHAnsi"/>
          <w:sz w:val="24"/>
          <w:szCs w:val="24"/>
        </w:rPr>
      </w:pPr>
      <w:r>
        <w:rPr>
          <w:rFonts w:cstheme="minorHAnsi"/>
          <w:sz w:val="24"/>
          <w:szCs w:val="24"/>
        </w:rPr>
        <w:t>current address</w:t>
      </w:r>
    </w:p>
    <w:p w14:paraId="099F285C" w14:textId="77777777" w:rsidR="0061167C" w:rsidRDefault="0061167C" w:rsidP="0061167C">
      <w:pPr>
        <w:pStyle w:val="ListParagraph"/>
        <w:numPr>
          <w:ilvl w:val="0"/>
          <w:numId w:val="39"/>
        </w:numPr>
        <w:rPr>
          <w:rFonts w:cstheme="minorHAnsi"/>
          <w:sz w:val="24"/>
          <w:szCs w:val="24"/>
        </w:rPr>
      </w:pPr>
      <w:r>
        <w:rPr>
          <w:rFonts w:cstheme="minorHAnsi"/>
          <w:sz w:val="24"/>
          <w:szCs w:val="24"/>
        </w:rPr>
        <w:t>date of leaving</w:t>
      </w:r>
    </w:p>
    <w:p w14:paraId="31BC606D" w14:textId="77777777" w:rsidR="0061167C" w:rsidRDefault="0061167C" w:rsidP="0061167C">
      <w:pPr>
        <w:pStyle w:val="ListParagraph"/>
        <w:numPr>
          <w:ilvl w:val="0"/>
          <w:numId w:val="39"/>
        </w:numPr>
        <w:rPr>
          <w:rFonts w:cstheme="minorHAnsi"/>
          <w:sz w:val="24"/>
          <w:szCs w:val="24"/>
        </w:rPr>
      </w:pPr>
      <w:r>
        <w:rPr>
          <w:rFonts w:cstheme="minorHAnsi"/>
          <w:sz w:val="24"/>
          <w:szCs w:val="24"/>
        </w:rPr>
        <w:t>new home address</w:t>
      </w:r>
    </w:p>
    <w:p w14:paraId="1EB1B7BE" w14:textId="77777777" w:rsidR="0061167C" w:rsidRDefault="0061167C" w:rsidP="0061167C">
      <w:pPr>
        <w:pStyle w:val="ListParagraph"/>
        <w:numPr>
          <w:ilvl w:val="0"/>
          <w:numId w:val="39"/>
        </w:numPr>
        <w:rPr>
          <w:rFonts w:cstheme="minorHAnsi"/>
          <w:sz w:val="24"/>
          <w:szCs w:val="24"/>
        </w:rPr>
      </w:pPr>
      <w:r>
        <w:rPr>
          <w:rFonts w:cstheme="minorHAnsi"/>
          <w:sz w:val="24"/>
          <w:szCs w:val="24"/>
        </w:rPr>
        <w:t xml:space="preserve">name and </w:t>
      </w:r>
      <w:r w:rsidR="00BD5F90" w:rsidRPr="0061167C">
        <w:rPr>
          <w:rFonts w:cstheme="minorHAnsi"/>
          <w:sz w:val="24"/>
          <w:szCs w:val="24"/>
        </w:rPr>
        <w:t>address of new school.</w:t>
      </w:r>
      <w:r>
        <w:rPr>
          <w:rFonts w:cstheme="minorHAnsi"/>
          <w:sz w:val="24"/>
          <w:szCs w:val="24"/>
        </w:rPr>
        <w:t xml:space="preserve"> </w:t>
      </w:r>
    </w:p>
    <w:p w14:paraId="0B3966F5" w14:textId="33855F9C" w:rsidR="00BD5F90" w:rsidRPr="0061167C" w:rsidRDefault="0098326C" w:rsidP="0061167C">
      <w:pPr>
        <w:rPr>
          <w:rFonts w:asciiTheme="minorHAnsi" w:hAnsiTheme="minorHAnsi" w:cstheme="minorHAnsi"/>
          <w:sz w:val="24"/>
          <w:szCs w:val="24"/>
        </w:rPr>
      </w:pPr>
      <w:r w:rsidRPr="0061167C">
        <w:rPr>
          <w:rFonts w:asciiTheme="minorHAnsi" w:hAnsiTheme="minorHAnsi" w:cstheme="minorHAnsi"/>
          <w:sz w:val="24"/>
          <w:szCs w:val="24"/>
        </w:rPr>
        <w:t xml:space="preserve">This information is essential to ensure that we know </w:t>
      </w:r>
      <w:r w:rsidR="00A532A1" w:rsidRPr="0061167C">
        <w:rPr>
          <w:rFonts w:asciiTheme="minorHAnsi" w:hAnsiTheme="minorHAnsi" w:cstheme="minorHAnsi"/>
          <w:sz w:val="24"/>
          <w:szCs w:val="24"/>
        </w:rPr>
        <w:t xml:space="preserve">the whereabouts </w:t>
      </w:r>
      <w:r w:rsidRPr="0061167C">
        <w:rPr>
          <w:rFonts w:asciiTheme="minorHAnsi" w:hAnsiTheme="minorHAnsi" w:cstheme="minorHAnsi"/>
          <w:sz w:val="24"/>
          <w:szCs w:val="24"/>
        </w:rPr>
        <w:t xml:space="preserve">and </w:t>
      </w:r>
      <w:r w:rsidR="00A532A1" w:rsidRPr="0061167C">
        <w:rPr>
          <w:rFonts w:asciiTheme="minorHAnsi" w:hAnsiTheme="minorHAnsi" w:cstheme="minorHAnsi"/>
          <w:sz w:val="24"/>
          <w:szCs w:val="24"/>
        </w:rPr>
        <w:t xml:space="preserve">appropriately </w:t>
      </w:r>
      <w:r w:rsidRPr="0061167C">
        <w:rPr>
          <w:rFonts w:asciiTheme="minorHAnsi" w:hAnsiTheme="minorHAnsi" w:cstheme="minorHAnsi"/>
          <w:sz w:val="24"/>
          <w:szCs w:val="24"/>
        </w:rPr>
        <w:t xml:space="preserve">safeguard </w:t>
      </w:r>
      <w:r w:rsidR="004977A6" w:rsidRPr="0061167C">
        <w:rPr>
          <w:rFonts w:asciiTheme="minorHAnsi" w:hAnsiTheme="minorHAnsi" w:cstheme="minorHAnsi"/>
          <w:sz w:val="24"/>
          <w:szCs w:val="24"/>
        </w:rPr>
        <w:t>all</w:t>
      </w:r>
      <w:r w:rsidRPr="0061167C">
        <w:rPr>
          <w:rFonts w:asciiTheme="minorHAnsi" w:hAnsiTheme="minorHAnsi" w:cstheme="minorHAnsi"/>
          <w:sz w:val="24"/>
          <w:szCs w:val="24"/>
        </w:rPr>
        <w:t xml:space="preserve"> our pupils</w:t>
      </w:r>
      <w:r w:rsidR="00A532A1" w:rsidRPr="0061167C">
        <w:rPr>
          <w:rFonts w:asciiTheme="minorHAnsi" w:hAnsiTheme="minorHAnsi" w:cstheme="minorHAnsi"/>
          <w:sz w:val="24"/>
          <w:szCs w:val="24"/>
        </w:rPr>
        <w:t>, even those who leave us</w:t>
      </w:r>
      <w:r w:rsidRPr="0061167C">
        <w:rPr>
          <w:rFonts w:asciiTheme="minorHAnsi" w:hAnsiTheme="minorHAnsi" w:cstheme="minorHAnsi"/>
          <w:sz w:val="24"/>
          <w:szCs w:val="24"/>
        </w:rPr>
        <w:t xml:space="preserve">. </w:t>
      </w:r>
    </w:p>
    <w:p w14:paraId="342F72DC" w14:textId="77777777" w:rsidR="00D13CDA" w:rsidRPr="0061167C" w:rsidRDefault="00D13CDA" w:rsidP="00BD5F90">
      <w:pPr>
        <w:rPr>
          <w:rFonts w:asciiTheme="minorHAnsi" w:hAnsiTheme="minorHAnsi" w:cstheme="minorHAnsi"/>
          <w:sz w:val="24"/>
          <w:szCs w:val="24"/>
        </w:rPr>
      </w:pPr>
    </w:p>
    <w:p w14:paraId="1B56420F" w14:textId="77777777" w:rsidR="00D13CDA" w:rsidRPr="008E5E59" w:rsidRDefault="00D13CDA" w:rsidP="00BD5F90">
      <w:pPr>
        <w:rPr>
          <w:rFonts w:asciiTheme="minorHAnsi" w:hAnsiTheme="minorHAnsi" w:cstheme="minorHAnsi"/>
          <w:sz w:val="24"/>
          <w:szCs w:val="24"/>
        </w:rPr>
      </w:pPr>
      <w:r w:rsidRPr="008E5E59">
        <w:rPr>
          <w:rFonts w:asciiTheme="minorHAnsi" w:hAnsiTheme="minorHAnsi" w:cstheme="minorHAnsi"/>
          <w:sz w:val="24"/>
          <w:szCs w:val="24"/>
        </w:rPr>
        <w:t>It is crucial that parents keep school updated with current addresses and contact details for key family members in case of emergency.</w:t>
      </w:r>
    </w:p>
    <w:p w14:paraId="62074A88" w14:textId="5370E400" w:rsidR="6F3FE797" w:rsidRPr="008E5E59" w:rsidRDefault="6F3FE797" w:rsidP="6F3FE797">
      <w:pPr>
        <w:rPr>
          <w:rFonts w:asciiTheme="minorHAnsi" w:hAnsiTheme="minorHAnsi" w:cstheme="minorHAnsi"/>
          <w:sz w:val="24"/>
          <w:szCs w:val="24"/>
        </w:rPr>
      </w:pPr>
    </w:p>
    <w:p w14:paraId="7AD3CEEA" w14:textId="77777777" w:rsidR="007216E2" w:rsidRDefault="78E28B5E" w:rsidP="6F3FE797">
      <w:pPr>
        <w:rPr>
          <w:rFonts w:asciiTheme="minorHAnsi" w:eastAsia="Arial" w:hAnsiTheme="minorHAnsi" w:cstheme="minorHAnsi"/>
          <w:color w:val="000000" w:themeColor="text1"/>
          <w:sz w:val="24"/>
          <w:szCs w:val="24"/>
        </w:rPr>
      </w:pPr>
      <w:r w:rsidRPr="008E5E59">
        <w:rPr>
          <w:rFonts w:asciiTheme="minorHAnsi" w:eastAsia="Arial" w:hAnsiTheme="minorHAnsi" w:cstheme="minorHAnsi"/>
          <w:color w:val="000000" w:themeColor="text1"/>
          <w:sz w:val="24"/>
          <w:szCs w:val="24"/>
          <w:lang w:val="en-US"/>
        </w:rPr>
        <w:t>Under</w:t>
      </w:r>
      <w:r w:rsidR="00177027" w:rsidRPr="008E5E59">
        <w:rPr>
          <w:rFonts w:asciiTheme="minorHAnsi" w:eastAsia="Arial" w:hAnsiTheme="minorHAnsi" w:cstheme="minorHAnsi"/>
          <w:color w:val="000000" w:themeColor="text1"/>
          <w:sz w:val="24"/>
          <w:szCs w:val="24"/>
          <w:lang w:val="en-US"/>
        </w:rPr>
        <w:t xml:space="preserve"> Pupil </w:t>
      </w:r>
      <w:r w:rsidR="00B8433D" w:rsidRPr="008E5E59">
        <w:rPr>
          <w:rFonts w:asciiTheme="minorHAnsi" w:eastAsia="Arial" w:hAnsiTheme="minorHAnsi" w:cstheme="minorHAnsi"/>
          <w:color w:val="000000" w:themeColor="text1"/>
          <w:sz w:val="24"/>
          <w:szCs w:val="24"/>
          <w:lang w:val="en-US"/>
        </w:rPr>
        <w:t>R</w:t>
      </w:r>
      <w:r w:rsidR="00177027" w:rsidRPr="008E5E59">
        <w:rPr>
          <w:rFonts w:asciiTheme="minorHAnsi" w:eastAsia="Arial" w:hAnsiTheme="minorHAnsi" w:cstheme="minorHAnsi"/>
          <w:color w:val="000000" w:themeColor="text1"/>
          <w:sz w:val="24"/>
          <w:szCs w:val="24"/>
          <w:lang w:val="en-US"/>
        </w:rPr>
        <w:t>egulations</w:t>
      </w:r>
      <w:r w:rsidR="00B8433D" w:rsidRPr="008E5E59">
        <w:rPr>
          <w:rFonts w:asciiTheme="minorHAnsi" w:eastAsia="Arial" w:hAnsiTheme="minorHAnsi" w:cstheme="minorHAnsi"/>
          <w:color w:val="000000" w:themeColor="text1"/>
          <w:sz w:val="24"/>
          <w:szCs w:val="24"/>
          <w:lang w:val="en-US"/>
        </w:rPr>
        <w:t xml:space="preserve"> 2006,</w:t>
      </w:r>
      <w:r w:rsidR="00177027" w:rsidRPr="008E5E59">
        <w:rPr>
          <w:rFonts w:asciiTheme="minorHAnsi" w:eastAsia="Arial" w:hAnsiTheme="minorHAnsi" w:cstheme="minorHAnsi"/>
          <w:color w:val="000000" w:themeColor="text1"/>
          <w:sz w:val="24"/>
          <w:szCs w:val="24"/>
          <w:lang w:val="en-US"/>
        </w:rPr>
        <w:t xml:space="preserve"> </w:t>
      </w:r>
      <w:r w:rsidRPr="008E5E59">
        <w:rPr>
          <w:rFonts w:asciiTheme="minorHAnsi" w:eastAsia="Arial" w:hAnsiTheme="minorHAnsi" w:cstheme="minorHAnsi"/>
          <w:color w:val="000000" w:themeColor="text1"/>
          <w:sz w:val="24"/>
          <w:szCs w:val="24"/>
          <w:lang w:val="en-US"/>
        </w:rPr>
        <w:t xml:space="preserve">all schools are now </w:t>
      </w:r>
      <w:r w:rsidRPr="008E5E59">
        <w:rPr>
          <w:rFonts w:asciiTheme="minorHAnsi" w:eastAsia="Arial" w:hAnsiTheme="minorHAnsi" w:cstheme="minorHAnsi"/>
          <w:b/>
          <w:bCs/>
          <w:color w:val="000000" w:themeColor="text1"/>
          <w:sz w:val="24"/>
          <w:szCs w:val="24"/>
          <w:lang w:val="en-US"/>
        </w:rPr>
        <w:t>legally required</w:t>
      </w:r>
      <w:r w:rsidRPr="008E5E59">
        <w:rPr>
          <w:rFonts w:asciiTheme="minorHAnsi" w:eastAsia="Arial" w:hAnsiTheme="minorHAnsi" w:cstheme="minorHAnsi"/>
          <w:color w:val="000000" w:themeColor="text1"/>
          <w:sz w:val="24"/>
          <w:szCs w:val="24"/>
          <w:lang w:val="en-US"/>
        </w:rPr>
        <w:t xml:space="preserve"> to notify their Local Authority of </w:t>
      </w:r>
      <w:r w:rsidRPr="008E5E59">
        <w:rPr>
          <w:rFonts w:asciiTheme="minorHAnsi" w:eastAsia="Arial" w:hAnsiTheme="minorHAnsi" w:cstheme="minorHAnsi"/>
          <w:b/>
          <w:bCs/>
          <w:color w:val="000000" w:themeColor="text1"/>
          <w:sz w:val="24"/>
          <w:szCs w:val="24"/>
          <w:lang w:val="en-US"/>
        </w:rPr>
        <w:t>every new entry</w:t>
      </w:r>
      <w:r w:rsidRPr="008E5E59">
        <w:rPr>
          <w:rFonts w:asciiTheme="minorHAnsi" w:eastAsia="Arial" w:hAnsiTheme="minorHAnsi" w:cstheme="minorHAnsi"/>
          <w:color w:val="000000" w:themeColor="text1"/>
          <w:sz w:val="24"/>
          <w:szCs w:val="24"/>
          <w:lang w:val="en-US"/>
        </w:rPr>
        <w:t xml:space="preserve"> to the admission register </w:t>
      </w:r>
      <w:r w:rsidRPr="008E5E59">
        <w:rPr>
          <w:rFonts w:asciiTheme="minorHAnsi" w:eastAsia="Arial" w:hAnsiTheme="minorHAnsi" w:cstheme="minorHAnsi"/>
          <w:b/>
          <w:bCs/>
          <w:color w:val="000000" w:themeColor="text1"/>
          <w:sz w:val="24"/>
          <w:szCs w:val="24"/>
          <w:lang w:val="en-US"/>
        </w:rPr>
        <w:t>within five days</w:t>
      </w:r>
      <w:r w:rsidRPr="008E5E59">
        <w:rPr>
          <w:rFonts w:asciiTheme="minorHAnsi" w:eastAsia="Arial" w:hAnsiTheme="minorHAnsi" w:cstheme="minorHAnsi"/>
          <w:color w:val="000000" w:themeColor="text1"/>
          <w:sz w:val="24"/>
          <w:szCs w:val="24"/>
          <w:lang w:val="en-US"/>
        </w:rPr>
        <w:t xml:space="preserve"> of the pupil being enrolled. In addition to this, </w:t>
      </w:r>
      <w:r w:rsidRPr="008E5E59">
        <w:rPr>
          <w:rFonts w:asciiTheme="minorHAnsi" w:eastAsia="Arial" w:hAnsiTheme="minorHAnsi" w:cstheme="minorHAnsi"/>
          <w:b/>
          <w:bCs/>
          <w:color w:val="000000" w:themeColor="text1"/>
          <w:sz w:val="24"/>
          <w:szCs w:val="24"/>
          <w:lang w:val="en-US"/>
        </w:rPr>
        <w:t>every deletion</w:t>
      </w:r>
      <w:r w:rsidRPr="008E5E59">
        <w:rPr>
          <w:rFonts w:asciiTheme="minorHAnsi" w:eastAsia="Arial" w:hAnsiTheme="minorHAnsi" w:cstheme="minorHAnsi"/>
          <w:color w:val="000000" w:themeColor="text1"/>
          <w:sz w:val="24"/>
          <w:szCs w:val="24"/>
          <w:lang w:val="en-US"/>
        </w:rPr>
        <w:t xml:space="preserve"> from the school register must also be notified to the Local Authority, </w:t>
      </w:r>
      <w:r w:rsidRPr="008E5E59">
        <w:rPr>
          <w:rFonts w:asciiTheme="minorHAnsi" w:eastAsia="Arial" w:hAnsiTheme="minorHAnsi" w:cstheme="minorHAnsi"/>
          <w:color w:val="000000" w:themeColor="text1"/>
          <w:sz w:val="24"/>
          <w:szCs w:val="24"/>
        </w:rPr>
        <w:t>as soon as the ground for deletion</w:t>
      </w:r>
      <w:r w:rsidR="00B8433D" w:rsidRPr="008E5E59">
        <w:rPr>
          <w:rFonts w:asciiTheme="minorHAnsi" w:eastAsia="Arial" w:hAnsiTheme="minorHAnsi" w:cstheme="minorHAnsi"/>
          <w:color w:val="000000" w:themeColor="text1"/>
          <w:sz w:val="24"/>
          <w:szCs w:val="24"/>
        </w:rPr>
        <w:t xml:space="preserve"> has been </w:t>
      </w:r>
      <w:r w:rsidRPr="008E5E59">
        <w:rPr>
          <w:rFonts w:asciiTheme="minorHAnsi" w:eastAsia="Arial" w:hAnsiTheme="minorHAnsi" w:cstheme="minorHAnsi"/>
          <w:color w:val="000000" w:themeColor="text1"/>
          <w:sz w:val="24"/>
          <w:szCs w:val="24"/>
        </w:rPr>
        <w:t>met in relation to that pupil, and in any event no later than the time at which the pupil’s name is deleted from the register.  This duty does not apply when a pupil’s name is removed from the admission register at a standard transition point – when the pupil has completed the final year of education normally provided by that school.</w:t>
      </w:r>
    </w:p>
    <w:p w14:paraId="5BD0ED06" w14:textId="66C6FC8E" w:rsidR="00BD1528" w:rsidRPr="007216E2" w:rsidRDefault="00BD1528" w:rsidP="6F3FE797">
      <w:pPr>
        <w:rPr>
          <w:rFonts w:asciiTheme="minorHAnsi" w:eastAsia="Arial" w:hAnsiTheme="minorHAnsi" w:cstheme="minorHAnsi"/>
          <w:color w:val="000000" w:themeColor="text1"/>
          <w:sz w:val="24"/>
          <w:szCs w:val="24"/>
        </w:rPr>
      </w:pPr>
      <w:r w:rsidRPr="008E5E59">
        <w:rPr>
          <w:rFonts w:asciiTheme="minorHAnsi" w:eastAsia="Arial" w:hAnsiTheme="minorHAnsi" w:cstheme="minorHAnsi"/>
          <w:b/>
          <w:bCs/>
          <w:color w:val="000000" w:themeColor="text1"/>
          <w:sz w:val="24"/>
          <w:szCs w:val="24"/>
          <w:u w:val="single"/>
        </w:rPr>
        <w:t>Absence data</w:t>
      </w:r>
    </w:p>
    <w:p w14:paraId="668CC69C" w14:textId="41AC44E9" w:rsidR="00BD1528" w:rsidRPr="008E5E59" w:rsidRDefault="00BD1528" w:rsidP="6F3FE797">
      <w:pPr>
        <w:rPr>
          <w:rFonts w:asciiTheme="minorHAnsi" w:eastAsia="Arial" w:hAnsiTheme="minorHAnsi" w:cstheme="minorHAnsi"/>
          <w:color w:val="000000" w:themeColor="text1"/>
          <w:sz w:val="24"/>
          <w:szCs w:val="24"/>
        </w:rPr>
      </w:pPr>
    </w:p>
    <w:p w14:paraId="39C89803" w14:textId="77777777" w:rsidR="00BD1528" w:rsidRPr="008E5E59" w:rsidRDefault="00BD1528" w:rsidP="00BD1528">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We use data to monitor, identify and support individual pupils or groups of pupils when their attendance needs to improve.  Persistently absent pupils are tracked and </w:t>
      </w:r>
      <w:r w:rsidRPr="008E5E59">
        <w:rPr>
          <w:rFonts w:asciiTheme="minorHAnsi" w:hAnsiTheme="minorHAnsi" w:cstheme="minorHAnsi"/>
          <w:sz w:val="24"/>
          <w:szCs w:val="24"/>
          <w:lang w:val="en-US"/>
        </w:rPr>
        <w:t>monitored carefully. We also combine this with academic tracking as increased absence affects attainment.</w:t>
      </w:r>
    </w:p>
    <w:p w14:paraId="0AE4D74B" w14:textId="36D906DF" w:rsidR="00BD1528" w:rsidRPr="008E5E59" w:rsidRDefault="00BD1528" w:rsidP="00BD1528">
      <w:pPr>
        <w:autoSpaceDE w:val="0"/>
        <w:autoSpaceDN w:val="0"/>
        <w:adjustRightInd w:val="0"/>
        <w:rPr>
          <w:rFonts w:asciiTheme="minorHAnsi" w:hAnsiTheme="minorHAnsi" w:cstheme="minorHAnsi"/>
          <w:color w:val="000000"/>
          <w:sz w:val="24"/>
          <w:szCs w:val="24"/>
          <w:lang w:val="en-US"/>
        </w:rPr>
      </w:pPr>
    </w:p>
    <w:p w14:paraId="3EE977DF" w14:textId="708955D4" w:rsidR="00BD1528" w:rsidRPr="008E5E59" w:rsidRDefault="00BD1528" w:rsidP="00BD1528">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We share information and work collaboratively with other schools in the area, local authorities</w:t>
      </w:r>
      <w:r w:rsidR="006C3C0D" w:rsidRPr="008E5E59">
        <w:rPr>
          <w:rFonts w:asciiTheme="minorHAnsi" w:hAnsiTheme="minorHAnsi" w:cstheme="minorHAnsi"/>
          <w:color w:val="000000"/>
          <w:sz w:val="24"/>
          <w:szCs w:val="24"/>
          <w:lang w:val="en-US"/>
        </w:rPr>
        <w:t>,</w:t>
      </w:r>
      <w:r w:rsidRPr="008E5E59">
        <w:rPr>
          <w:rFonts w:asciiTheme="minorHAnsi" w:hAnsiTheme="minorHAnsi" w:cstheme="minorHAnsi"/>
          <w:color w:val="000000"/>
          <w:sz w:val="24"/>
          <w:szCs w:val="24"/>
          <w:lang w:val="en-US"/>
        </w:rPr>
        <w:t xml:space="preserve"> and other partners when absence is at risk of becoming persistent or severe.</w:t>
      </w:r>
    </w:p>
    <w:p w14:paraId="08DC6A40" w14:textId="77777777" w:rsidR="00BD1528" w:rsidRPr="008E5E59" w:rsidRDefault="00BD1528" w:rsidP="6F3FE797">
      <w:pPr>
        <w:rPr>
          <w:rFonts w:asciiTheme="minorHAnsi" w:eastAsia="Arial" w:hAnsiTheme="minorHAnsi" w:cstheme="minorHAnsi"/>
          <w:color w:val="000000" w:themeColor="text1"/>
          <w:sz w:val="24"/>
          <w:szCs w:val="24"/>
        </w:rPr>
      </w:pPr>
    </w:p>
    <w:p w14:paraId="5730EEA6" w14:textId="77777777" w:rsidR="00BD5F90" w:rsidRPr="008E5E59" w:rsidRDefault="00BD5F90" w:rsidP="00821833">
      <w:pPr>
        <w:autoSpaceDE w:val="0"/>
        <w:autoSpaceDN w:val="0"/>
        <w:adjustRightInd w:val="0"/>
        <w:rPr>
          <w:rFonts w:asciiTheme="minorHAnsi" w:hAnsiTheme="minorHAnsi" w:cstheme="minorHAnsi"/>
          <w:b/>
          <w:bCs/>
          <w:sz w:val="24"/>
          <w:szCs w:val="24"/>
          <w:u w:val="single"/>
          <w:lang w:val="en-US"/>
        </w:rPr>
      </w:pPr>
    </w:p>
    <w:p w14:paraId="0B402ECC" w14:textId="77777777" w:rsidR="00821833" w:rsidRPr="008E5E59" w:rsidRDefault="00821833" w:rsidP="00821833">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Summary</w:t>
      </w:r>
    </w:p>
    <w:p w14:paraId="76E235AB" w14:textId="77777777" w:rsidR="00C721E4" w:rsidRPr="008E5E59" w:rsidRDefault="00C721E4" w:rsidP="00652481">
      <w:pPr>
        <w:rPr>
          <w:rFonts w:asciiTheme="minorHAnsi" w:hAnsiTheme="minorHAnsi" w:cstheme="minorHAnsi"/>
          <w:color w:val="000000"/>
          <w:sz w:val="24"/>
          <w:szCs w:val="24"/>
          <w:lang w:val="en-US"/>
        </w:rPr>
      </w:pPr>
    </w:p>
    <w:p w14:paraId="38500F71" w14:textId="01E84644" w:rsidR="00155925" w:rsidRPr="008E5E59" w:rsidRDefault="00821833" w:rsidP="00652481">
      <w:pPr>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The school has a legal duty to publish its absence fi</w:t>
      </w:r>
      <w:r w:rsidR="001B6DEC" w:rsidRPr="008E5E59">
        <w:rPr>
          <w:rFonts w:asciiTheme="minorHAnsi" w:hAnsiTheme="minorHAnsi" w:cstheme="minorHAnsi"/>
          <w:color w:val="000000"/>
          <w:sz w:val="24"/>
          <w:szCs w:val="24"/>
          <w:lang w:val="en-US"/>
        </w:rPr>
        <w:t xml:space="preserve">gures to parents and to promote </w:t>
      </w:r>
      <w:r w:rsidRPr="008E5E59">
        <w:rPr>
          <w:rFonts w:asciiTheme="minorHAnsi" w:hAnsiTheme="minorHAnsi" w:cstheme="minorHAnsi"/>
          <w:color w:val="000000"/>
          <w:sz w:val="24"/>
          <w:szCs w:val="24"/>
          <w:lang w:val="en-US"/>
        </w:rPr>
        <w:t xml:space="preserve">attendance. </w:t>
      </w:r>
      <w:r w:rsidR="007216E2">
        <w:rPr>
          <w:rFonts w:asciiTheme="minorHAnsi" w:hAnsiTheme="minorHAnsi" w:cstheme="minorHAnsi"/>
          <w:color w:val="000000"/>
          <w:sz w:val="24"/>
          <w:szCs w:val="24"/>
          <w:lang w:val="en-US"/>
        </w:rPr>
        <w:t>Attendance information and analysis is also report to the Local Governing Board of Egerton and the Trustees of The Learning Alliance each term.</w:t>
      </w:r>
    </w:p>
    <w:p w14:paraId="726D38E4" w14:textId="77777777" w:rsidR="00155925" w:rsidRPr="008E5E59" w:rsidRDefault="00155925" w:rsidP="00652481">
      <w:pPr>
        <w:rPr>
          <w:rFonts w:asciiTheme="minorHAnsi" w:hAnsiTheme="minorHAnsi" w:cstheme="minorHAnsi"/>
          <w:color w:val="000000"/>
          <w:sz w:val="24"/>
          <w:szCs w:val="24"/>
          <w:lang w:val="en-US"/>
        </w:rPr>
      </w:pPr>
    </w:p>
    <w:p w14:paraId="632C70AC" w14:textId="77777777" w:rsidR="00155925" w:rsidRPr="008E5E59" w:rsidRDefault="00821833" w:rsidP="00652481">
      <w:pPr>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Equally, parents have a duty to make sure that their children attend</w:t>
      </w:r>
      <w:r w:rsidR="00155925" w:rsidRPr="008E5E59">
        <w:rPr>
          <w:rFonts w:asciiTheme="minorHAnsi" w:hAnsiTheme="minorHAnsi" w:cstheme="minorHAnsi"/>
          <w:color w:val="000000"/>
          <w:sz w:val="24"/>
          <w:szCs w:val="24"/>
          <w:lang w:val="en-US"/>
        </w:rPr>
        <w:t xml:space="preserve"> school, on time, every day.</w:t>
      </w:r>
      <w:r w:rsidR="001B6DEC" w:rsidRPr="008E5E59">
        <w:rPr>
          <w:rFonts w:asciiTheme="minorHAnsi" w:hAnsiTheme="minorHAnsi" w:cstheme="minorHAnsi"/>
          <w:color w:val="000000"/>
          <w:sz w:val="24"/>
          <w:szCs w:val="24"/>
          <w:lang w:val="en-US"/>
        </w:rPr>
        <w:t xml:space="preserve"> </w:t>
      </w:r>
    </w:p>
    <w:p w14:paraId="3AEB5B6A" w14:textId="77777777" w:rsidR="00155925" w:rsidRPr="008E5E59" w:rsidRDefault="00155925" w:rsidP="00652481">
      <w:pPr>
        <w:rPr>
          <w:rFonts w:asciiTheme="minorHAnsi" w:hAnsiTheme="minorHAnsi" w:cstheme="minorHAnsi"/>
          <w:color w:val="000000"/>
          <w:sz w:val="24"/>
          <w:szCs w:val="24"/>
          <w:lang w:val="en-US"/>
        </w:rPr>
      </w:pPr>
    </w:p>
    <w:p w14:paraId="721EBEAE" w14:textId="5F9C1524" w:rsidR="00652481" w:rsidRPr="007216E2" w:rsidRDefault="00652481" w:rsidP="007216E2">
      <w:pPr>
        <w:jc w:val="center"/>
        <w:rPr>
          <w:rFonts w:asciiTheme="minorHAnsi" w:hAnsiTheme="minorHAnsi" w:cstheme="minorHAnsi"/>
          <w:i/>
          <w:iCs/>
          <w:color w:val="000000"/>
          <w:sz w:val="28"/>
          <w:szCs w:val="28"/>
          <w:lang w:val="en-US"/>
        </w:rPr>
      </w:pPr>
      <w:r w:rsidRPr="007216E2">
        <w:rPr>
          <w:rFonts w:asciiTheme="minorHAnsi" w:hAnsiTheme="minorHAnsi" w:cstheme="minorHAnsi"/>
          <w:i/>
          <w:iCs/>
          <w:color w:val="000000"/>
          <w:sz w:val="28"/>
          <w:szCs w:val="28"/>
          <w:lang w:val="en-US"/>
        </w:rPr>
        <w:t xml:space="preserve">All school staff and the Governing Body are committed to working with parents and pupils as </w:t>
      </w:r>
      <w:r w:rsidR="00A532A1" w:rsidRPr="007216E2">
        <w:rPr>
          <w:rFonts w:asciiTheme="minorHAnsi" w:hAnsiTheme="minorHAnsi" w:cstheme="minorHAnsi"/>
          <w:i/>
          <w:iCs/>
          <w:color w:val="000000"/>
          <w:sz w:val="28"/>
          <w:szCs w:val="28"/>
          <w:lang w:val="en-US"/>
        </w:rPr>
        <w:t xml:space="preserve">this is </w:t>
      </w:r>
      <w:r w:rsidRPr="007216E2">
        <w:rPr>
          <w:rFonts w:asciiTheme="minorHAnsi" w:hAnsiTheme="minorHAnsi" w:cstheme="minorHAnsi"/>
          <w:i/>
          <w:iCs/>
          <w:color w:val="000000"/>
          <w:sz w:val="28"/>
          <w:szCs w:val="28"/>
          <w:lang w:val="en-US"/>
        </w:rPr>
        <w:t xml:space="preserve">the best way to ensure as high a level of attendance </w:t>
      </w:r>
      <w:r w:rsidR="00A532A1" w:rsidRPr="007216E2">
        <w:rPr>
          <w:rFonts w:asciiTheme="minorHAnsi" w:hAnsiTheme="minorHAnsi" w:cstheme="minorHAnsi"/>
          <w:i/>
          <w:iCs/>
          <w:color w:val="000000"/>
          <w:sz w:val="28"/>
          <w:szCs w:val="28"/>
          <w:lang w:val="en-US"/>
        </w:rPr>
        <w:t xml:space="preserve">at our school </w:t>
      </w:r>
      <w:r w:rsidRPr="007216E2">
        <w:rPr>
          <w:rFonts w:asciiTheme="minorHAnsi" w:hAnsiTheme="minorHAnsi" w:cstheme="minorHAnsi"/>
          <w:i/>
          <w:iCs/>
          <w:color w:val="000000"/>
          <w:sz w:val="28"/>
          <w:szCs w:val="28"/>
          <w:lang w:val="en-US"/>
        </w:rPr>
        <w:t>as possible.</w:t>
      </w:r>
    </w:p>
    <w:p w14:paraId="158CCE61" w14:textId="55D62C1D" w:rsidR="009B6B3F" w:rsidRPr="007216E2" w:rsidRDefault="009B6B3F" w:rsidP="007216E2">
      <w:pPr>
        <w:jc w:val="center"/>
        <w:rPr>
          <w:rFonts w:asciiTheme="minorHAnsi" w:hAnsiTheme="minorHAnsi" w:cstheme="minorHAnsi"/>
          <w:i/>
          <w:iCs/>
          <w:color w:val="000000"/>
          <w:sz w:val="28"/>
          <w:szCs w:val="28"/>
          <w:lang w:val="en-US"/>
        </w:rPr>
      </w:pPr>
    </w:p>
    <w:p w14:paraId="14673C50" w14:textId="5781927E" w:rsidR="009B6B3F" w:rsidRPr="007216E2" w:rsidRDefault="009B6B3F" w:rsidP="007216E2">
      <w:pPr>
        <w:jc w:val="center"/>
        <w:rPr>
          <w:rFonts w:asciiTheme="minorHAnsi" w:hAnsiTheme="minorHAnsi" w:cstheme="minorHAnsi"/>
          <w:i/>
          <w:iCs/>
          <w:color w:val="000000"/>
          <w:sz w:val="28"/>
          <w:szCs w:val="28"/>
          <w:lang w:val="en-US"/>
        </w:rPr>
      </w:pPr>
    </w:p>
    <w:p w14:paraId="20DDC5EA" w14:textId="76FE6930" w:rsidR="009B6B3F" w:rsidRPr="008E5E59" w:rsidRDefault="009B6B3F" w:rsidP="00652481">
      <w:pPr>
        <w:rPr>
          <w:rFonts w:asciiTheme="minorHAnsi" w:hAnsiTheme="minorHAnsi" w:cstheme="minorHAnsi"/>
          <w:i/>
          <w:iCs/>
          <w:color w:val="000000"/>
          <w:sz w:val="24"/>
          <w:szCs w:val="24"/>
          <w:lang w:val="en-US"/>
        </w:rPr>
      </w:pPr>
    </w:p>
    <w:p w14:paraId="191645B5" w14:textId="067D008E" w:rsidR="009B6B3F" w:rsidRPr="008E5E59" w:rsidRDefault="009B6B3F" w:rsidP="00652481">
      <w:pPr>
        <w:rPr>
          <w:rFonts w:asciiTheme="minorHAnsi" w:hAnsiTheme="minorHAnsi" w:cstheme="minorHAnsi"/>
          <w:i/>
          <w:iCs/>
          <w:color w:val="000000"/>
          <w:sz w:val="24"/>
          <w:szCs w:val="24"/>
          <w:lang w:val="en-US"/>
        </w:rPr>
      </w:pPr>
    </w:p>
    <w:p w14:paraId="048B0C39" w14:textId="6560A8DE" w:rsidR="009B6B3F" w:rsidRPr="008E5E59" w:rsidRDefault="009B6B3F" w:rsidP="00652481">
      <w:pPr>
        <w:rPr>
          <w:rFonts w:asciiTheme="minorHAnsi" w:hAnsiTheme="minorHAnsi" w:cstheme="minorHAnsi"/>
          <w:i/>
          <w:iCs/>
          <w:color w:val="000000"/>
          <w:sz w:val="24"/>
          <w:szCs w:val="24"/>
          <w:lang w:val="en-US"/>
        </w:rPr>
      </w:pPr>
    </w:p>
    <w:p w14:paraId="483B3566" w14:textId="227C6159" w:rsidR="009B6B3F" w:rsidRPr="008E5E59" w:rsidRDefault="009B6B3F" w:rsidP="00652481">
      <w:pPr>
        <w:rPr>
          <w:rFonts w:asciiTheme="minorHAnsi" w:hAnsiTheme="minorHAnsi" w:cstheme="minorHAnsi"/>
          <w:i/>
          <w:iCs/>
          <w:color w:val="000000"/>
          <w:sz w:val="24"/>
          <w:szCs w:val="24"/>
          <w:lang w:val="en-US"/>
        </w:rPr>
      </w:pPr>
    </w:p>
    <w:p w14:paraId="18AF5E43" w14:textId="1ABFFC65" w:rsidR="009B6B3F" w:rsidRPr="008E5E59" w:rsidRDefault="009B6B3F" w:rsidP="00652481">
      <w:pPr>
        <w:rPr>
          <w:rFonts w:asciiTheme="minorHAnsi" w:hAnsiTheme="minorHAnsi" w:cstheme="minorHAnsi"/>
          <w:i/>
          <w:iCs/>
          <w:color w:val="000000"/>
          <w:sz w:val="24"/>
          <w:szCs w:val="24"/>
          <w:lang w:val="en-US"/>
        </w:rPr>
      </w:pPr>
    </w:p>
    <w:p w14:paraId="04F2CBAA" w14:textId="1688D208" w:rsidR="003525A5" w:rsidRPr="008E5E59" w:rsidRDefault="003525A5" w:rsidP="003525A5">
      <w:pPr>
        <w:rPr>
          <w:rFonts w:asciiTheme="minorHAnsi" w:hAnsiTheme="minorHAnsi" w:cstheme="minorHAnsi"/>
          <w:b/>
          <w:bCs/>
          <w:sz w:val="28"/>
          <w:szCs w:val="28"/>
        </w:rPr>
      </w:pPr>
      <w:r w:rsidRPr="008E5E59">
        <w:rPr>
          <w:rFonts w:asciiTheme="minorHAnsi" w:hAnsiTheme="minorHAnsi" w:cstheme="minorHAnsi"/>
          <w:b/>
          <w:bCs/>
          <w:color w:val="000000"/>
          <w:sz w:val="28"/>
          <w:szCs w:val="28"/>
          <w:lang w:val="en-US"/>
        </w:rPr>
        <w:br w:type="page"/>
      </w:r>
      <w:r w:rsidRPr="008E5E59">
        <w:rPr>
          <w:rFonts w:asciiTheme="minorHAnsi" w:hAnsiTheme="minorHAnsi" w:cstheme="minorHAnsi"/>
          <w:b/>
          <w:bCs/>
          <w:sz w:val="28"/>
          <w:szCs w:val="28"/>
        </w:rPr>
        <w:t>Annex A: DfE guidance Summary table of responsibilities for school attendance. September 2022</w:t>
      </w:r>
    </w:p>
    <w:p w14:paraId="7DBAD34C" w14:textId="03490C8A" w:rsidR="003525A5" w:rsidRPr="008E5E59" w:rsidRDefault="003525A5" w:rsidP="003525A5">
      <w:pPr>
        <w:rPr>
          <w:rFonts w:asciiTheme="minorHAnsi" w:hAnsiTheme="minorHAnsi" w:cstheme="minorHAnsi"/>
          <w:b/>
          <w:bCs/>
          <w:sz w:val="28"/>
          <w:szCs w:val="28"/>
        </w:rPr>
      </w:pPr>
    </w:p>
    <w:p w14:paraId="2472BC69" w14:textId="72CE6C44" w:rsidR="003525A5" w:rsidRPr="008E5E59" w:rsidRDefault="003525A5" w:rsidP="003525A5">
      <w:pPr>
        <w:rPr>
          <w:rFonts w:asciiTheme="minorHAnsi" w:hAnsiTheme="minorHAnsi" w:cstheme="minorHAnsi"/>
          <w:b/>
          <w:bCs/>
          <w:sz w:val="28"/>
          <w:szCs w:val="28"/>
        </w:rPr>
      </w:pPr>
      <w:r w:rsidRPr="008E5E59">
        <w:rPr>
          <w:rFonts w:asciiTheme="minorHAnsi" w:hAnsiTheme="minorHAnsi" w:cstheme="minorHAnsi"/>
          <w:b/>
          <w:bCs/>
          <w:sz w:val="28"/>
          <w:szCs w:val="28"/>
        </w:rPr>
        <w:t>All Pupils</w:t>
      </w:r>
    </w:p>
    <w:tbl>
      <w:tblPr>
        <w:tblStyle w:val="TableGrid"/>
        <w:tblpPr w:leftFromText="180" w:rightFromText="180" w:vertAnchor="text" w:horzAnchor="margin" w:tblpY="578"/>
        <w:tblW w:w="9976" w:type="dxa"/>
        <w:tblInd w:w="0" w:type="dxa"/>
        <w:tblLook w:val="04A0" w:firstRow="1" w:lastRow="0" w:firstColumn="1" w:lastColumn="0" w:noHBand="0" w:noVBand="1"/>
      </w:tblPr>
      <w:tblGrid>
        <w:gridCol w:w="2494"/>
        <w:gridCol w:w="3171"/>
        <w:gridCol w:w="1817"/>
        <w:gridCol w:w="2494"/>
      </w:tblGrid>
      <w:tr w:rsidR="003525A5" w:rsidRPr="008E5E59" w14:paraId="2C7DA985" w14:textId="77777777" w:rsidTr="007A3C09">
        <w:tc>
          <w:tcPr>
            <w:tcW w:w="2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7BED34" w14:textId="77777777" w:rsidR="003525A5" w:rsidRPr="008E5E59" w:rsidRDefault="003525A5">
            <w:pPr>
              <w:rPr>
                <w:rFonts w:cstheme="minorHAnsi"/>
                <w:b/>
                <w:bCs/>
                <w:sz w:val="20"/>
                <w:szCs w:val="20"/>
              </w:rPr>
            </w:pPr>
            <w:r w:rsidRPr="008E5E59">
              <w:rPr>
                <w:rFonts w:cstheme="minorHAnsi"/>
                <w:b/>
                <w:bCs/>
                <w:sz w:val="20"/>
                <w:szCs w:val="20"/>
              </w:rPr>
              <w:t>Parents are expected to:</w:t>
            </w:r>
          </w:p>
        </w:tc>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47E9CA" w14:textId="77777777" w:rsidR="003525A5" w:rsidRPr="008E5E59" w:rsidRDefault="003525A5">
            <w:pPr>
              <w:rPr>
                <w:rFonts w:cstheme="minorHAnsi"/>
                <w:b/>
                <w:bCs/>
                <w:sz w:val="20"/>
                <w:szCs w:val="20"/>
              </w:rPr>
            </w:pPr>
            <w:r w:rsidRPr="008E5E59">
              <w:rPr>
                <w:rFonts w:cstheme="minorHAnsi"/>
                <w:b/>
                <w:bCs/>
                <w:sz w:val="20"/>
                <w:szCs w:val="20"/>
              </w:rPr>
              <w:t>Schools are expected to:</w:t>
            </w:r>
          </w:p>
        </w:tc>
        <w:tc>
          <w:tcPr>
            <w:tcW w:w="1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E0B4A2" w14:textId="77777777" w:rsidR="003525A5" w:rsidRPr="008E5E59" w:rsidRDefault="003525A5">
            <w:pPr>
              <w:rPr>
                <w:rFonts w:cstheme="minorHAnsi"/>
                <w:b/>
                <w:bCs/>
                <w:sz w:val="20"/>
                <w:szCs w:val="20"/>
              </w:rPr>
            </w:pPr>
            <w:r w:rsidRPr="008E5E59">
              <w:rPr>
                <w:rFonts w:cstheme="minorHAnsi"/>
                <w:b/>
                <w:bCs/>
                <w:sz w:val="20"/>
                <w:szCs w:val="20"/>
              </w:rPr>
              <w:t xml:space="preserve">Academy trustees and governing bodies are expected to: </w:t>
            </w:r>
          </w:p>
        </w:tc>
        <w:tc>
          <w:tcPr>
            <w:tcW w:w="2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7EAB48" w14:textId="77777777" w:rsidR="003525A5" w:rsidRPr="008E5E59" w:rsidRDefault="003525A5">
            <w:pPr>
              <w:rPr>
                <w:rFonts w:cstheme="minorHAnsi"/>
                <w:b/>
                <w:bCs/>
                <w:sz w:val="20"/>
                <w:szCs w:val="20"/>
              </w:rPr>
            </w:pPr>
            <w:r w:rsidRPr="008E5E59">
              <w:rPr>
                <w:rFonts w:cstheme="minorHAnsi"/>
                <w:b/>
                <w:bCs/>
                <w:sz w:val="20"/>
                <w:szCs w:val="20"/>
              </w:rPr>
              <w:t>Local authorities are expected to:</w:t>
            </w:r>
          </w:p>
        </w:tc>
      </w:tr>
      <w:tr w:rsidR="003525A5" w:rsidRPr="008E5E59" w14:paraId="6C9FD3CE" w14:textId="77777777" w:rsidTr="007A3C09">
        <w:tc>
          <w:tcPr>
            <w:tcW w:w="2494" w:type="dxa"/>
            <w:tcBorders>
              <w:top w:val="single" w:sz="4" w:space="0" w:color="auto"/>
              <w:left w:val="single" w:sz="4" w:space="0" w:color="auto"/>
              <w:bottom w:val="single" w:sz="4" w:space="0" w:color="auto"/>
              <w:right w:val="single" w:sz="4" w:space="0" w:color="auto"/>
            </w:tcBorders>
          </w:tcPr>
          <w:p w14:paraId="6BDD2E47" w14:textId="77777777" w:rsidR="003525A5" w:rsidRPr="008E5E59" w:rsidRDefault="003525A5">
            <w:pPr>
              <w:rPr>
                <w:rFonts w:cstheme="minorHAnsi"/>
                <w:sz w:val="20"/>
                <w:szCs w:val="20"/>
              </w:rPr>
            </w:pPr>
            <w:r w:rsidRPr="008E5E59">
              <w:rPr>
                <w:rFonts w:cstheme="minorHAnsi"/>
                <w:sz w:val="20"/>
                <w:szCs w:val="20"/>
              </w:rPr>
              <w:t>Ensure their child attends every day the school is open except when a statutory reason applies.</w:t>
            </w:r>
          </w:p>
          <w:p w14:paraId="1F454744" w14:textId="77777777" w:rsidR="003525A5" w:rsidRPr="008E5E59" w:rsidRDefault="003525A5">
            <w:pPr>
              <w:rPr>
                <w:rFonts w:cstheme="minorHAnsi"/>
                <w:sz w:val="20"/>
                <w:szCs w:val="20"/>
              </w:rPr>
            </w:pPr>
          </w:p>
          <w:p w14:paraId="3FCBBDB7" w14:textId="74ED4E01" w:rsidR="003525A5" w:rsidRPr="008E5E59" w:rsidRDefault="003525A5">
            <w:pPr>
              <w:rPr>
                <w:rFonts w:cstheme="minorHAnsi"/>
                <w:sz w:val="20"/>
                <w:szCs w:val="20"/>
              </w:rPr>
            </w:pPr>
            <w:r w:rsidRPr="008E5E59">
              <w:rPr>
                <w:rFonts w:cstheme="minorHAnsi"/>
                <w:sz w:val="20"/>
                <w:szCs w:val="20"/>
              </w:rPr>
              <w:t>Notify the school as soon as possible when their child has to be unexpectedly absent (e.g. sickness).</w:t>
            </w:r>
          </w:p>
          <w:p w14:paraId="0639F04C" w14:textId="77777777" w:rsidR="003525A5" w:rsidRPr="008E5E59" w:rsidRDefault="003525A5">
            <w:pPr>
              <w:rPr>
                <w:rFonts w:cstheme="minorHAnsi"/>
                <w:sz w:val="20"/>
                <w:szCs w:val="20"/>
              </w:rPr>
            </w:pPr>
          </w:p>
          <w:p w14:paraId="77C44CC7" w14:textId="77777777" w:rsidR="003525A5" w:rsidRPr="008E5E59" w:rsidRDefault="003525A5">
            <w:pPr>
              <w:rPr>
                <w:rFonts w:cstheme="minorHAnsi"/>
                <w:sz w:val="20"/>
                <w:szCs w:val="20"/>
              </w:rPr>
            </w:pPr>
            <w:r w:rsidRPr="008E5E59">
              <w:rPr>
                <w:rFonts w:cstheme="minorHAnsi"/>
                <w:sz w:val="20"/>
                <w:szCs w:val="20"/>
              </w:rPr>
              <w:t>Only request leave of absence in exceptional circumstances and do so in advance.</w:t>
            </w:r>
          </w:p>
          <w:p w14:paraId="40C25ED6" w14:textId="77777777" w:rsidR="003525A5" w:rsidRPr="008E5E59" w:rsidRDefault="003525A5">
            <w:pPr>
              <w:rPr>
                <w:rFonts w:cstheme="minorHAnsi"/>
                <w:sz w:val="20"/>
                <w:szCs w:val="20"/>
              </w:rPr>
            </w:pPr>
          </w:p>
          <w:p w14:paraId="7BBD0AFC" w14:textId="77777777" w:rsidR="003525A5" w:rsidRPr="008E5E59" w:rsidRDefault="003525A5">
            <w:pPr>
              <w:rPr>
                <w:rFonts w:cstheme="minorHAnsi"/>
                <w:sz w:val="20"/>
                <w:szCs w:val="20"/>
              </w:rPr>
            </w:pPr>
            <w:r w:rsidRPr="008E5E59">
              <w:rPr>
                <w:rFonts w:cstheme="minorHAnsi"/>
                <w:sz w:val="20"/>
                <w:szCs w:val="20"/>
              </w:rPr>
              <w:t>Book any medical appointments around the school day where possible.</w:t>
            </w:r>
          </w:p>
        </w:tc>
        <w:tc>
          <w:tcPr>
            <w:tcW w:w="3171" w:type="dxa"/>
            <w:tcBorders>
              <w:top w:val="single" w:sz="4" w:space="0" w:color="auto"/>
              <w:left w:val="single" w:sz="4" w:space="0" w:color="auto"/>
              <w:bottom w:val="single" w:sz="4" w:space="0" w:color="auto"/>
              <w:right w:val="single" w:sz="4" w:space="0" w:color="auto"/>
            </w:tcBorders>
          </w:tcPr>
          <w:p w14:paraId="1E5B5E2F" w14:textId="77777777" w:rsidR="003525A5" w:rsidRPr="008E5E59" w:rsidRDefault="003525A5">
            <w:pPr>
              <w:rPr>
                <w:rFonts w:cstheme="minorHAnsi"/>
                <w:sz w:val="20"/>
                <w:szCs w:val="20"/>
              </w:rPr>
            </w:pPr>
            <w:r w:rsidRPr="008E5E59">
              <w:rPr>
                <w:rFonts w:cstheme="minorHAnsi"/>
                <w:sz w:val="20"/>
                <w:szCs w:val="20"/>
              </w:rPr>
              <w:t>Have a clear school attendance policy on the school website which all staff, pupils and parents understand.</w:t>
            </w:r>
          </w:p>
          <w:p w14:paraId="3238F5A3" w14:textId="77777777" w:rsidR="003525A5" w:rsidRPr="008E5E59" w:rsidRDefault="003525A5">
            <w:pPr>
              <w:rPr>
                <w:rFonts w:cstheme="minorHAnsi"/>
                <w:sz w:val="20"/>
                <w:szCs w:val="20"/>
              </w:rPr>
            </w:pPr>
          </w:p>
          <w:p w14:paraId="4E342968" w14:textId="77777777" w:rsidR="003525A5" w:rsidRPr="008E5E59" w:rsidRDefault="003525A5">
            <w:pPr>
              <w:rPr>
                <w:rFonts w:cstheme="minorHAnsi"/>
                <w:sz w:val="20"/>
                <w:szCs w:val="20"/>
              </w:rPr>
            </w:pPr>
            <w:r w:rsidRPr="008E5E59">
              <w:rPr>
                <w:rFonts w:cstheme="minorHAnsi"/>
                <w:sz w:val="20"/>
                <w:szCs w:val="20"/>
              </w:rPr>
              <w:t xml:space="preserve">Develop and maintain a whole school culture that promotes the benefits of good attendance.  </w:t>
            </w:r>
          </w:p>
          <w:p w14:paraId="422567A7" w14:textId="77777777" w:rsidR="003525A5" w:rsidRPr="008E5E59" w:rsidRDefault="003525A5">
            <w:pPr>
              <w:rPr>
                <w:rFonts w:cstheme="minorHAnsi"/>
                <w:sz w:val="20"/>
                <w:szCs w:val="20"/>
              </w:rPr>
            </w:pPr>
          </w:p>
          <w:p w14:paraId="30064896" w14:textId="77777777" w:rsidR="003525A5" w:rsidRPr="008E5E59" w:rsidRDefault="003525A5">
            <w:pPr>
              <w:rPr>
                <w:rFonts w:cstheme="minorHAnsi"/>
                <w:sz w:val="20"/>
                <w:szCs w:val="20"/>
              </w:rPr>
            </w:pPr>
            <w:r w:rsidRPr="008E5E59">
              <w:rPr>
                <w:rFonts w:cstheme="minorHAnsi"/>
                <w:sz w:val="20"/>
                <w:szCs w:val="20"/>
              </w:rPr>
              <w:t xml:space="preserve">Accurately complete admission and attendance registers.  </w:t>
            </w:r>
          </w:p>
          <w:p w14:paraId="7C1B70F0" w14:textId="77777777" w:rsidR="003525A5" w:rsidRPr="008E5E59" w:rsidRDefault="003525A5">
            <w:pPr>
              <w:rPr>
                <w:rFonts w:cstheme="minorHAnsi"/>
                <w:sz w:val="20"/>
                <w:szCs w:val="20"/>
              </w:rPr>
            </w:pPr>
          </w:p>
          <w:p w14:paraId="43C8AE35" w14:textId="77777777" w:rsidR="003525A5" w:rsidRPr="008E5E59" w:rsidRDefault="003525A5">
            <w:pPr>
              <w:rPr>
                <w:rFonts w:cstheme="minorHAnsi"/>
                <w:sz w:val="20"/>
                <w:szCs w:val="20"/>
              </w:rPr>
            </w:pPr>
            <w:r w:rsidRPr="008E5E59">
              <w:rPr>
                <w:rFonts w:cstheme="minorHAnsi"/>
                <w:sz w:val="20"/>
                <w:szCs w:val="20"/>
              </w:rPr>
              <w:t>Have robust daily processes to follow up absence.</w:t>
            </w:r>
          </w:p>
          <w:p w14:paraId="04D00D63" w14:textId="77777777" w:rsidR="003525A5" w:rsidRPr="008E5E59" w:rsidRDefault="003525A5">
            <w:pPr>
              <w:rPr>
                <w:rFonts w:cstheme="minorHAnsi"/>
                <w:sz w:val="20"/>
                <w:szCs w:val="20"/>
              </w:rPr>
            </w:pPr>
          </w:p>
          <w:p w14:paraId="3C9E322F" w14:textId="7EFDA543" w:rsidR="003525A5" w:rsidRPr="008E5E59" w:rsidRDefault="003525A5">
            <w:pPr>
              <w:rPr>
                <w:rFonts w:cstheme="minorHAnsi"/>
                <w:sz w:val="20"/>
                <w:szCs w:val="20"/>
              </w:rPr>
            </w:pPr>
            <w:r w:rsidRPr="008E5E59">
              <w:rPr>
                <w:rFonts w:cstheme="minorHAnsi"/>
                <w:sz w:val="20"/>
                <w:szCs w:val="20"/>
              </w:rPr>
              <w:t>Have a dedicated senior leader with overall responsibility for championing and improving attendance.</w:t>
            </w:r>
          </w:p>
        </w:tc>
        <w:tc>
          <w:tcPr>
            <w:tcW w:w="1817" w:type="dxa"/>
            <w:tcBorders>
              <w:top w:val="single" w:sz="4" w:space="0" w:color="auto"/>
              <w:left w:val="single" w:sz="4" w:space="0" w:color="auto"/>
              <w:bottom w:val="single" w:sz="4" w:space="0" w:color="auto"/>
              <w:right w:val="single" w:sz="4" w:space="0" w:color="auto"/>
            </w:tcBorders>
          </w:tcPr>
          <w:p w14:paraId="1A8F0A5C" w14:textId="0DFCE6D2" w:rsidR="003525A5" w:rsidRPr="008E5E59" w:rsidRDefault="003525A5">
            <w:pPr>
              <w:rPr>
                <w:rFonts w:cstheme="minorHAnsi"/>
                <w:sz w:val="20"/>
                <w:szCs w:val="20"/>
              </w:rPr>
            </w:pPr>
            <w:r w:rsidRPr="008E5E59">
              <w:rPr>
                <w:rFonts w:cstheme="minorHAnsi"/>
                <w:sz w:val="20"/>
                <w:szCs w:val="20"/>
              </w:rPr>
              <w:t xml:space="preserve">Take an active role in attendance improvement, support their school(s) to prioritise attendance, and work together with leaders to set whole school cultures </w:t>
            </w:r>
          </w:p>
          <w:p w14:paraId="4BF2DA38" w14:textId="77777777" w:rsidR="003525A5" w:rsidRPr="008E5E59" w:rsidRDefault="003525A5">
            <w:pPr>
              <w:rPr>
                <w:rFonts w:cstheme="minorHAnsi"/>
                <w:sz w:val="20"/>
                <w:szCs w:val="20"/>
              </w:rPr>
            </w:pPr>
          </w:p>
          <w:p w14:paraId="0E093778" w14:textId="77777777" w:rsidR="003525A5" w:rsidRPr="008E5E59" w:rsidRDefault="003525A5">
            <w:pPr>
              <w:rPr>
                <w:rFonts w:cstheme="minorHAnsi"/>
                <w:sz w:val="20"/>
                <w:szCs w:val="20"/>
              </w:rPr>
            </w:pPr>
            <w:r w:rsidRPr="008E5E59">
              <w:rPr>
                <w:rFonts w:cstheme="minorHAnsi"/>
                <w:sz w:val="20"/>
                <w:szCs w:val="20"/>
              </w:rPr>
              <w:t xml:space="preserve">Ensure school leaders fulfil expectations and statutory duties. </w:t>
            </w:r>
          </w:p>
          <w:p w14:paraId="5DF8125E" w14:textId="77777777" w:rsidR="003525A5" w:rsidRPr="008E5E59" w:rsidRDefault="003525A5">
            <w:pPr>
              <w:rPr>
                <w:rFonts w:cstheme="minorHAnsi"/>
                <w:sz w:val="20"/>
                <w:szCs w:val="20"/>
              </w:rPr>
            </w:pPr>
          </w:p>
          <w:p w14:paraId="1BF7F6CA" w14:textId="320B1FDB" w:rsidR="003525A5" w:rsidRPr="008E5E59" w:rsidRDefault="003525A5">
            <w:pPr>
              <w:rPr>
                <w:rFonts w:cstheme="minorHAnsi"/>
                <w:sz w:val="20"/>
                <w:szCs w:val="20"/>
              </w:rPr>
            </w:pPr>
            <w:r w:rsidRPr="008E5E59">
              <w:rPr>
                <w:rFonts w:cstheme="minorHAnsi"/>
                <w:sz w:val="20"/>
                <w:szCs w:val="20"/>
              </w:rPr>
              <w:t xml:space="preserve">Ensure school staff receive training on attendance. </w:t>
            </w:r>
          </w:p>
        </w:tc>
        <w:tc>
          <w:tcPr>
            <w:tcW w:w="2494" w:type="dxa"/>
            <w:tcBorders>
              <w:top w:val="single" w:sz="4" w:space="0" w:color="auto"/>
              <w:left w:val="single" w:sz="4" w:space="0" w:color="auto"/>
              <w:bottom w:val="single" w:sz="4" w:space="0" w:color="auto"/>
              <w:right w:val="single" w:sz="4" w:space="0" w:color="auto"/>
            </w:tcBorders>
          </w:tcPr>
          <w:p w14:paraId="701D2154" w14:textId="77777777" w:rsidR="003525A5" w:rsidRPr="008E5E59" w:rsidRDefault="003525A5">
            <w:pPr>
              <w:rPr>
                <w:rFonts w:cstheme="minorHAnsi"/>
                <w:sz w:val="20"/>
                <w:szCs w:val="20"/>
              </w:rPr>
            </w:pPr>
            <w:r w:rsidRPr="008E5E59">
              <w:rPr>
                <w:rFonts w:cstheme="minorHAnsi"/>
                <w:sz w:val="20"/>
                <w:szCs w:val="20"/>
              </w:rPr>
              <w:t>Have a strategic approach to improving attendance for the whole area and make it a</w:t>
            </w:r>
            <w:r w:rsidR="00985C87" w:rsidRPr="008E5E59">
              <w:rPr>
                <w:rFonts w:cstheme="minorHAnsi"/>
                <w:sz w:val="20"/>
                <w:szCs w:val="20"/>
              </w:rPr>
              <w:t xml:space="preserve"> key focus of all frontline council services. </w:t>
            </w:r>
          </w:p>
          <w:p w14:paraId="622B42AE" w14:textId="77777777" w:rsidR="00985C87" w:rsidRPr="008E5E59" w:rsidRDefault="00985C87">
            <w:pPr>
              <w:rPr>
                <w:rFonts w:cstheme="minorHAnsi"/>
                <w:sz w:val="20"/>
                <w:szCs w:val="20"/>
              </w:rPr>
            </w:pPr>
          </w:p>
          <w:p w14:paraId="3FCB8F8E" w14:textId="77777777" w:rsidR="00985C87" w:rsidRPr="008E5E59" w:rsidRDefault="00985C87">
            <w:pPr>
              <w:rPr>
                <w:rFonts w:cstheme="minorHAnsi"/>
                <w:sz w:val="20"/>
                <w:szCs w:val="20"/>
              </w:rPr>
            </w:pPr>
            <w:r w:rsidRPr="008E5E59">
              <w:rPr>
                <w:rFonts w:cstheme="minorHAnsi"/>
                <w:sz w:val="20"/>
                <w:szCs w:val="20"/>
              </w:rPr>
              <w:t xml:space="preserve">Have a School Attendance Support Team that works with all schools in their area to remove area-wide barriers to attendance.  </w:t>
            </w:r>
          </w:p>
          <w:p w14:paraId="182E4701" w14:textId="77777777" w:rsidR="00985C87" w:rsidRPr="008E5E59" w:rsidRDefault="00985C87">
            <w:pPr>
              <w:rPr>
                <w:rFonts w:cstheme="minorHAnsi"/>
                <w:sz w:val="20"/>
                <w:szCs w:val="20"/>
              </w:rPr>
            </w:pPr>
          </w:p>
          <w:p w14:paraId="7BE003CA" w14:textId="77777777" w:rsidR="00985C87" w:rsidRPr="008E5E59" w:rsidRDefault="00985C87">
            <w:pPr>
              <w:rPr>
                <w:rFonts w:cstheme="minorHAnsi"/>
                <w:sz w:val="20"/>
                <w:szCs w:val="20"/>
              </w:rPr>
            </w:pPr>
            <w:r w:rsidRPr="008E5E59">
              <w:rPr>
                <w:rFonts w:cstheme="minorHAnsi"/>
                <w:sz w:val="20"/>
                <w:szCs w:val="20"/>
              </w:rPr>
              <w:t xml:space="preserve">Provide each school with a named point of contact in the School Attendance Support Team who can support with queries and advice.  </w:t>
            </w:r>
          </w:p>
          <w:p w14:paraId="454A39A9" w14:textId="77777777" w:rsidR="00985C87" w:rsidRPr="008E5E59" w:rsidRDefault="00985C87">
            <w:pPr>
              <w:rPr>
                <w:rFonts w:cstheme="minorHAnsi"/>
                <w:sz w:val="20"/>
                <w:szCs w:val="20"/>
              </w:rPr>
            </w:pPr>
          </w:p>
          <w:p w14:paraId="12C36253" w14:textId="54BF3B6F" w:rsidR="00985C87" w:rsidRPr="008E5E59" w:rsidRDefault="00985C87">
            <w:pPr>
              <w:rPr>
                <w:rFonts w:cstheme="minorHAnsi"/>
                <w:sz w:val="20"/>
                <w:szCs w:val="20"/>
              </w:rPr>
            </w:pPr>
            <w:r w:rsidRPr="008E5E59">
              <w:rPr>
                <w:rFonts w:cstheme="minorHAnsi"/>
                <w:sz w:val="20"/>
                <w:szCs w:val="20"/>
              </w:rPr>
              <w:t>Offer opportunities for all schools in the area to share effective practice.</w:t>
            </w:r>
          </w:p>
        </w:tc>
      </w:tr>
    </w:tbl>
    <w:p w14:paraId="398B0CFD" w14:textId="267E1EC7"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p w14:paraId="4F6F7C1A" w14:textId="02F8DA0D"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p w14:paraId="1FD1C7B7" w14:textId="4DE78AA7"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p w14:paraId="60FAB742"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19631C3F"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3D000EAB"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1009BBF7"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28A7F4F0"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2DE72C5A"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6374A5F8"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3C0E3A23"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0F1431D2"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5776DF2D"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2955B6A3"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045ACC72"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07B3BAB8"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78481408"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1D7DA67A"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55C40192"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689CA953"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1765934B"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46BF0AF9" w14:textId="5D18B1B0" w:rsidR="003525A5" w:rsidRPr="008E5E59" w:rsidRDefault="00985C87" w:rsidP="00320573">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Pupils at risk of becoming persistently absent</w:t>
      </w:r>
    </w:p>
    <w:p w14:paraId="6FDACAE5" w14:textId="37A69E7D"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tbl>
      <w:tblPr>
        <w:tblStyle w:val="TableGrid"/>
        <w:tblpPr w:leftFromText="180" w:rightFromText="180" w:vertAnchor="text" w:horzAnchor="margin" w:tblpY="20"/>
        <w:tblW w:w="10091" w:type="dxa"/>
        <w:tblInd w:w="0" w:type="dxa"/>
        <w:tblLook w:val="04A0" w:firstRow="1" w:lastRow="0" w:firstColumn="1" w:lastColumn="0" w:noHBand="0" w:noVBand="1"/>
      </w:tblPr>
      <w:tblGrid>
        <w:gridCol w:w="1984"/>
        <w:gridCol w:w="3061"/>
        <w:gridCol w:w="1531"/>
        <w:gridCol w:w="3515"/>
      </w:tblGrid>
      <w:tr w:rsidR="00750758" w:rsidRPr="008E5E59" w14:paraId="7DC9DBCA" w14:textId="77777777" w:rsidTr="00750758">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CCB11B" w14:textId="77777777" w:rsidR="00750758" w:rsidRPr="008E5E59" w:rsidRDefault="00750758" w:rsidP="00750758">
            <w:pPr>
              <w:rPr>
                <w:rFonts w:cstheme="minorHAnsi"/>
                <w:b/>
                <w:bCs/>
                <w:sz w:val="20"/>
                <w:szCs w:val="20"/>
              </w:rPr>
            </w:pPr>
            <w:r w:rsidRPr="008E5E59">
              <w:rPr>
                <w:rFonts w:cstheme="minorHAnsi"/>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3162C" w14:textId="77777777" w:rsidR="00750758" w:rsidRPr="008E5E59" w:rsidRDefault="00750758" w:rsidP="00750758">
            <w:pPr>
              <w:rPr>
                <w:rFonts w:cstheme="minorHAnsi"/>
                <w:b/>
                <w:bCs/>
                <w:sz w:val="20"/>
                <w:szCs w:val="20"/>
              </w:rPr>
            </w:pPr>
            <w:r w:rsidRPr="008E5E59">
              <w:rPr>
                <w:rFonts w:cstheme="minorHAnsi"/>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668D1E" w14:textId="77777777" w:rsidR="00750758" w:rsidRPr="008E5E59" w:rsidRDefault="00750758" w:rsidP="00750758">
            <w:pPr>
              <w:rPr>
                <w:rFonts w:cstheme="minorHAnsi"/>
                <w:b/>
                <w:bCs/>
                <w:sz w:val="20"/>
                <w:szCs w:val="20"/>
              </w:rPr>
            </w:pPr>
            <w:r w:rsidRPr="008E5E59">
              <w:rPr>
                <w:rFonts w:cstheme="minorHAnsi"/>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40B0C1" w14:textId="77777777" w:rsidR="00750758" w:rsidRPr="008E5E59" w:rsidRDefault="00750758" w:rsidP="00750758">
            <w:pPr>
              <w:rPr>
                <w:rFonts w:cstheme="minorHAnsi"/>
                <w:b/>
                <w:bCs/>
                <w:sz w:val="20"/>
                <w:szCs w:val="20"/>
              </w:rPr>
            </w:pPr>
            <w:r w:rsidRPr="008E5E59">
              <w:rPr>
                <w:rFonts w:cstheme="minorHAnsi"/>
                <w:b/>
                <w:bCs/>
                <w:sz w:val="20"/>
                <w:szCs w:val="20"/>
              </w:rPr>
              <w:t>Local authorities are expected to:</w:t>
            </w:r>
          </w:p>
        </w:tc>
      </w:tr>
      <w:tr w:rsidR="00750758" w:rsidRPr="008E5E59" w14:paraId="2786CEA4" w14:textId="77777777" w:rsidTr="00750758">
        <w:tc>
          <w:tcPr>
            <w:tcW w:w="1984" w:type="dxa"/>
            <w:tcBorders>
              <w:top w:val="single" w:sz="4" w:space="0" w:color="auto"/>
              <w:left w:val="single" w:sz="4" w:space="0" w:color="auto"/>
              <w:bottom w:val="single" w:sz="4" w:space="0" w:color="auto"/>
              <w:right w:val="single" w:sz="4" w:space="0" w:color="auto"/>
            </w:tcBorders>
          </w:tcPr>
          <w:p w14:paraId="4401C201" w14:textId="77777777" w:rsidR="00750758" w:rsidRPr="008E5E59" w:rsidRDefault="00750758" w:rsidP="00750758">
            <w:pPr>
              <w:rPr>
                <w:rFonts w:cstheme="minorHAnsi"/>
                <w:sz w:val="20"/>
                <w:szCs w:val="20"/>
              </w:rPr>
            </w:pPr>
            <w:r w:rsidRPr="008E5E59">
              <w:rPr>
                <w:rFonts w:cstheme="minorHAnsi"/>
                <w:sz w:val="20"/>
                <w:szCs w:val="20"/>
              </w:rPr>
              <w:t xml:space="preserve">Work with the school and local authority to help them understand their child’s barriers to attendance. </w:t>
            </w:r>
          </w:p>
          <w:p w14:paraId="127C7051" w14:textId="77777777" w:rsidR="00750758" w:rsidRPr="008E5E59" w:rsidRDefault="00750758" w:rsidP="00750758">
            <w:pPr>
              <w:rPr>
                <w:rFonts w:cstheme="minorHAnsi"/>
                <w:sz w:val="20"/>
                <w:szCs w:val="20"/>
              </w:rPr>
            </w:pPr>
          </w:p>
          <w:p w14:paraId="4AED7FA2" w14:textId="77777777" w:rsidR="00750758" w:rsidRPr="008E5E59" w:rsidRDefault="00750758" w:rsidP="00750758">
            <w:pPr>
              <w:rPr>
                <w:rFonts w:cstheme="minorHAnsi"/>
                <w:sz w:val="20"/>
                <w:szCs w:val="20"/>
              </w:rPr>
            </w:pPr>
            <w:r w:rsidRPr="008E5E59">
              <w:rPr>
                <w:rFonts w:cstheme="minorHAnsi"/>
                <w:sz w:val="20"/>
                <w:szCs w:val="20"/>
              </w:rPr>
              <w:t xml:space="preserve">Proactively engage with the support offered to prevent the need for more formal support. </w:t>
            </w:r>
          </w:p>
        </w:tc>
        <w:tc>
          <w:tcPr>
            <w:tcW w:w="3061" w:type="dxa"/>
            <w:tcBorders>
              <w:top w:val="single" w:sz="4" w:space="0" w:color="auto"/>
              <w:left w:val="single" w:sz="4" w:space="0" w:color="auto"/>
              <w:bottom w:val="single" w:sz="4" w:space="0" w:color="auto"/>
              <w:right w:val="single" w:sz="4" w:space="0" w:color="auto"/>
            </w:tcBorders>
          </w:tcPr>
          <w:p w14:paraId="14464A23" w14:textId="77777777" w:rsidR="00750758" w:rsidRPr="008E5E59" w:rsidRDefault="00750758" w:rsidP="00750758">
            <w:pPr>
              <w:rPr>
                <w:rFonts w:cstheme="minorHAnsi"/>
                <w:sz w:val="20"/>
                <w:szCs w:val="20"/>
              </w:rPr>
            </w:pPr>
            <w:r w:rsidRPr="008E5E59">
              <w:rPr>
                <w:rFonts w:cstheme="minorHAnsi"/>
                <w:sz w:val="20"/>
                <w:szCs w:val="20"/>
              </w:rPr>
              <w:t xml:space="preserve">Proactively use data to identify pupils at risk of poor attendance. </w:t>
            </w:r>
          </w:p>
          <w:p w14:paraId="6796E3D9" w14:textId="77777777" w:rsidR="00750758" w:rsidRPr="008E5E59" w:rsidRDefault="00750758" w:rsidP="00750758">
            <w:pPr>
              <w:rPr>
                <w:rFonts w:cstheme="minorHAnsi"/>
                <w:sz w:val="20"/>
                <w:szCs w:val="20"/>
              </w:rPr>
            </w:pPr>
          </w:p>
          <w:p w14:paraId="22AFF272" w14:textId="77777777" w:rsidR="00750758" w:rsidRPr="008E5E59" w:rsidRDefault="00750758" w:rsidP="00750758">
            <w:pPr>
              <w:rPr>
                <w:rFonts w:cstheme="minorHAnsi"/>
                <w:sz w:val="20"/>
                <w:szCs w:val="20"/>
              </w:rPr>
            </w:pPr>
            <w:r w:rsidRPr="008E5E59">
              <w:rPr>
                <w:rFonts w:cstheme="minorHAnsi"/>
                <w:sz w:val="20"/>
                <w:szCs w:val="20"/>
              </w:rPr>
              <w:t xml:space="preserve">Work with each identified pupil and their parents to understand and address the reasons for absence, including any in-school barriers to attendance. </w:t>
            </w:r>
          </w:p>
          <w:p w14:paraId="52F4C77F" w14:textId="77777777" w:rsidR="00750758" w:rsidRPr="008E5E59" w:rsidRDefault="00750758" w:rsidP="00750758">
            <w:pPr>
              <w:rPr>
                <w:rFonts w:cstheme="minorHAnsi"/>
                <w:sz w:val="20"/>
                <w:szCs w:val="20"/>
              </w:rPr>
            </w:pPr>
          </w:p>
          <w:p w14:paraId="139622F0" w14:textId="77777777" w:rsidR="00750758" w:rsidRPr="008E5E59" w:rsidRDefault="00750758" w:rsidP="00750758">
            <w:pPr>
              <w:rPr>
                <w:rFonts w:cstheme="minorHAnsi"/>
                <w:sz w:val="20"/>
                <w:szCs w:val="20"/>
              </w:rPr>
            </w:pPr>
            <w:r w:rsidRPr="008E5E59">
              <w:rPr>
                <w:rFonts w:cstheme="minorHAnsi"/>
                <w:sz w:val="20"/>
                <w:szCs w:val="20"/>
              </w:rPr>
              <w:t xml:space="preserve">Where out of school barriers are identified, signpost and support access to any required services in the first instance. </w:t>
            </w:r>
          </w:p>
          <w:p w14:paraId="01C715D3" w14:textId="77777777" w:rsidR="00750758" w:rsidRPr="008E5E59" w:rsidRDefault="00750758" w:rsidP="00750758">
            <w:pPr>
              <w:rPr>
                <w:rFonts w:cstheme="minorHAnsi"/>
                <w:sz w:val="20"/>
                <w:szCs w:val="20"/>
              </w:rPr>
            </w:pPr>
          </w:p>
          <w:p w14:paraId="4D9D01D0" w14:textId="77777777" w:rsidR="00750758" w:rsidRPr="008E5E59" w:rsidRDefault="00750758" w:rsidP="00750758">
            <w:pPr>
              <w:rPr>
                <w:rFonts w:cstheme="minorHAnsi"/>
                <w:sz w:val="20"/>
                <w:szCs w:val="20"/>
              </w:rPr>
            </w:pPr>
            <w:r w:rsidRPr="008E5E59">
              <w:rPr>
                <w:rFonts w:cstheme="minorHAnsi"/>
                <w:sz w:val="20"/>
                <w:szCs w:val="20"/>
              </w:rPr>
              <w:t>If the issue persists, take an active part in the multi-agency effort with the local authority and other partners.  Act as the lead practitioner where all partners agree that that the school is best placed lead service.  Where the lead practitioner is outside of the school, continue to work with the local authority and partners.</w:t>
            </w:r>
          </w:p>
        </w:tc>
        <w:tc>
          <w:tcPr>
            <w:tcW w:w="1531" w:type="dxa"/>
            <w:tcBorders>
              <w:top w:val="single" w:sz="4" w:space="0" w:color="auto"/>
              <w:left w:val="single" w:sz="4" w:space="0" w:color="auto"/>
              <w:bottom w:val="single" w:sz="4" w:space="0" w:color="auto"/>
              <w:right w:val="single" w:sz="4" w:space="0" w:color="auto"/>
            </w:tcBorders>
          </w:tcPr>
          <w:p w14:paraId="1B5B7151" w14:textId="77777777" w:rsidR="00750758" w:rsidRPr="008E5E59" w:rsidRDefault="00750758" w:rsidP="00750758">
            <w:pPr>
              <w:rPr>
                <w:rFonts w:cstheme="minorHAnsi"/>
                <w:sz w:val="20"/>
                <w:szCs w:val="20"/>
              </w:rPr>
            </w:pPr>
            <w:r w:rsidRPr="008E5E59">
              <w:rPr>
                <w:rFonts w:cstheme="minorHAnsi"/>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14:paraId="1E16F85C" w14:textId="77777777" w:rsidR="00750758" w:rsidRPr="008E5E59" w:rsidRDefault="00750758" w:rsidP="00750758">
            <w:pPr>
              <w:rPr>
                <w:rFonts w:cstheme="minorHAnsi"/>
                <w:sz w:val="20"/>
                <w:szCs w:val="20"/>
              </w:rPr>
            </w:pPr>
            <w:r w:rsidRPr="008E5E59">
              <w:rPr>
                <w:rFonts w:cstheme="minorHAnsi"/>
                <w:sz w:val="20"/>
                <w:szCs w:val="20"/>
              </w:rPr>
              <w:t>Hold a termly conversation with every school, discuss and signpost or provide access to services for pupils who are persistently or severely absent or at risk of becoming so.</w:t>
            </w:r>
          </w:p>
          <w:p w14:paraId="7242A348" w14:textId="77777777" w:rsidR="00750758" w:rsidRPr="008E5E59" w:rsidRDefault="00750758" w:rsidP="00750758">
            <w:pPr>
              <w:rPr>
                <w:rFonts w:cstheme="minorHAnsi"/>
                <w:sz w:val="20"/>
                <w:szCs w:val="20"/>
              </w:rPr>
            </w:pPr>
          </w:p>
          <w:p w14:paraId="017EF466" w14:textId="77777777" w:rsidR="00750758" w:rsidRPr="008E5E59" w:rsidRDefault="00750758" w:rsidP="00750758">
            <w:pPr>
              <w:rPr>
                <w:rFonts w:cstheme="minorHAnsi"/>
                <w:sz w:val="20"/>
                <w:szCs w:val="20"/>
              </w:rPr>
            </w:pPr>
            <w:r w:rsidRPr="008E5E59">
              <w:rPr>
                <w:rFonts w:cstheme="minorHAnsi"/>
                <w:sz w:val="20"/>
                <w:szCs w:val="20"/>
              </w:rPr>
              <w:t xml:space="preserve">Where there are out of school barriers, provide each identified pupil and their family with access to services they need in the first instance.  </w:t>
            </w:r>
          </w:p>
          <w:p w14:paraId="7E72AE9D" w14:textId="77777777" w:rsidR="00750758" w:rsidRPr="008E5E59" w:rsidRDefault="00750758" w:rsidP="00750758">
            <w:pPr>
              <w:rPr>
                <w:rFonts w:cstheme="minorHAnsi"/>
                <w:sz w:val="20"/>
                <w:szCs w:val="20"/>
              </w:rPr>
            </w:pPr>
          </w:p>
          <w:p w14:paraId="10A1BAC5" w14:textId="77777777" w:rsidR="00750758" w:rsidRPr="008E5E59" w:rsidRDefault="00750758" w:rsidP="00750758">
            <w:pPr>
              <w:rPr>
                <w:rFonts w:cstheme="minorHAnsi"/>
                <w:sz w:val="20"/>
                <w:szCs w:val="20"/>
              </w:rPr>
            </w:pPr>
            <w:r w:rsidRPr="008E5E59">
              <w:rPr>
                <w:rFonts w:cstheme="minorHAnsi"/>
                <w:sz w:val="20"/>
                <w:szCs w:val="20"/>
              </w:rPr>
              <w:t>If the issue persists, facilitate a voluntary early help assessment where appropriate.  Take an active part in the multi-agency effort with the school and other partners.  Provide the lead practitioner where all partners agree that a local authority service is best placed to lead.  Where the lead practitioner is outside of the local authority, continue to work with the school and partners.</w:t>
            </w:r>
          </w:p>
        </w:tc>
      </w:tr>
    </w:tbl>
    <w:p w14:paraId="28A93C01" w14:textId="7F6FAF34"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p w14:paraId="7AA14A9C" w14:textId="18B83218"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p w14:paraId="6D667A17" w14:textId="161DBE87" w:rsidR="00294C73" w:rsidRPr="008E5E59" w:rsidRDefault="00294C73">
      <w:pPr>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br w:type="page"/>
      </w:r>
    </w:p>
    <w:p w14:paraId="540E034E" w14:textId="5B3629FA" w:rsidR="006B4D7E" w:rsidRPr="008E5E59" w:rsidRDefault="006B4D7E" w:rsidP="00320573">
      <w:pPr>
        <w:autoSpaceDE w:val="0"/>
        <w:autoSpaceDN w:val="0"/>
        <w:adjustRightInd w:val="0"/>
        <w:rPr>
          <w:rFonts w:asciiTheme="minorHAnsi" w:hAnsiTheme="minorHAnsi" w:cstheme="minorHAnsi"/>
          <w:color w:val="000000"/>
          <w:sz w:val="24"/>
          <w:szCs w:val="24"/>
          <w:lang w:val="en-US"/>
        </w:rPr>
      </w:pPr>
    </w:p>
    <w:p w14:paraId="486D3D7C" w14:textId="42F9E9F7" w:rsidR="008B0D56" w:rsidRPr="008E5E59" w:rsidRDefault="008B0D56" w:rsidP="008B0D56">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Persistently absent pupils</w:t>
      </w:r>
    </w:p>
    <w:p w14:paraId="3E0E014C" w14:textId="79C65D3B" w:rsidR="00F8420F" w:rsidRPr="008E5E59" w:rsidRDefault="00F8420F" w:rsidP="00320573">
      <w:pPr>
        <w:autoSpaceDE w:val="0"/>
        <w:autoSpaceDN w:val="0"/>
        <w:adjustRightInd w:val="0"/>
        <w:rPr>
          <w:rFonts w:asciiTheme="minorHAnsi" w:hAnsiTheme="minorHAnsi" w:cstheme="minorHAnsi"/>
          <w:color w:val="000000"/>
          <w:sz w:val="24"/>
          <w:szCs w:val="24"/>
          <w:lang w:val="en-US"/>
        </w:rPr>
      </w:pPr>
    </w:p>
    <w:tbl>
      <w:tblPr>
        <w:tblStyle w:val="TableGrid"/>
        <w:tblpPr w:leftFromText="180" w:rightFromText="180" w:vertAnchor="text" w:horzAnchor="margin" w:tblpY="110"/>
        <w:tblW w:w="10261" w:type="dxa"/>
        <w:tblInd w:w="0" w:type="dxa"/>
        <w:tblLook w:val="04A0" w:firstRow="1" w:lastRow="0" w:firstColumn="1" w:lastColumn="0" w:noHBand="0" w:noVBand="1"/>
      </w:tblPr>
      <w:tblGrid>
        <w:gridCol w:w="1984"/>
        <w:gridCol w:w="3061"/>
        <w:gridCol w:w="1531"/>
        <w:gridCol w:w="3685"/>
      </w:tblGrid>
      <w:tr w:rsidR="00750758" w:rsidRPr="008E5E59" w14:paraId="39365405" w14:textId="77777777" w:rsidTr="00750758">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8C6338" w14:textId="77777777" w:rsidR="00750758" w:rsidRPr="008E5E59" w:rsidRDefault="00750758" w:rsidP="00750758">
            <w:pPr>
              <w:rPr>
                <w:rFonts w:cstheme="minorHAnsi"/>
                <w:b/>
                <w:bCs/>
                <w:sz w:val="20"/>
                <w:szCs w:val="20"/>
              </w:rPr>
            </w:pPr>
            <w:r w:rsidRPr="008E5E59">
              <w:rPr>
                <w:rFonts w:cstheme="minorHAnsi"/>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C745AB" w14:textId="77777777" w:rsidR="00750758" w:rsidRPr="008E5E59" w:rsidRDefault="00750758" w:rsidP="00750758">
            <w:pPr>
              <w:rPr>
                <w:rFonts w:cstheme="minorHAnsi"/>
                <w:b/>
                <w:bCs/>
                <w:sz w:val="20"/>
                <w:szCs w:val="20"/>
              </w:rPr>
            </w:pPr>
            <w:r w:rsidRPr="008E5E59">
              <w:rPr>
                <w:rFonts w:cstheme="minorHAnsi"/>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C8815E" w14:textId="77777777" w:rsidR="00750758" w:rsidRPr="008E5E59" w:rsidRDefault="00750758" w:rsidP="00750758">
            <w:pPr>
              <w:rPr>
                <w:rFonts w:cstheme="minorHAnsi"/>
                <w:b/>
                <w:bCs/>
                <w:sz w:val="20"/>
                <w:szCs w:val="20"/>
              </w:rPr>
            </w:pPr>
            <w:r w:rsidRPr="008E5E59">
              <w:rPr>
                <w:rFonts w:cstheme="minorHAnsi"/>
                <w:b/>
                <w:bCs/>
                <w:sz w:val="20"/>
                <w:szCs w:val="20"/>
              </w:rPr>
              <w:t xml:space="preserve">Academy trustees and governing bodies are expected to: </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7E199" w14:textId="77777777" w:rsidR="00750758" w:rsidRPr="008E5E59" w:rsidRDefault="00750758" w:rsidP="00750758">
            <w:pPr>
              <w:rPr>
                <w:rFonts w:cstheme="minorHAnsi"/>
                <w:b/>
                <w:bCs/>
                <w:sz w:val="20"/>
                <w:szCs w:val="20"/>
              </w:rPr>
            </w:pPr>
            <w:r w:rsidRPr="008E5E59">
              <w:rPr>
                <w:rFonts w:cstheme="minorHAnsi"/>
                <w:b/>
                <w:bCs/>
                <w:sz w:val="20"/>
                <w:szCs w:val="20"/>
              </w:rPr>
              <w:t>Local authorities are expected to:</w:t>
            </w:r>
          </w:p>
        </w:tc>
      </w:tr>
      <w:tr w:rsidR="00750758" w:rsidRPr="008E5E59" w14:paraId="7EA7AA2E" w14:textId="77777777" w:rsidTr="00750758">
        <w:tc>
          <w:tcPr>
            <w:tcW w:w="1984" w:type="dxa"/>
            <w:tcBorders>
              <w:top w:val="single" w:sz="4" w:space="0" w:color="auto"/>
              <w:left w:val="single" w:sz="4" w:space="0" w:color="auto"/>
              <w:bottom w:val="single" w:sz="4" w:space="0" w:color="auto"/>
              <w:right w:val="single" w:sz="4" w:space="0" w:color="auto"/>
            </w:tcBorders>
          </w:tcPr>
          <w:p w14:paraId="74420873" w14:textId="77777777" w:rsidR="00750758" w:rsidRPr="008E5E59" w:rsidRDefault="00750758" w:rsidP="00750758">
            <w:pPr>
              <w:rPr>
                <w:rFonts w:cstheme="minorHAnsi"/>
                <w:sz w:val="20"/>
                <w:szCs w:val="20"/>
              </w:rPr>
            </w:pPr>
            <w:r w:rsidRPr="008E5E59">
              <w:rPr>
                <w:rFonts w:cstheme="minorHAnsi"/>
                <w:sz w:val="20"/>
                <w:szCs w:val="20"/>
              </w:rPr>
              <w:t xml:space="preserve">Work with the school and local authority to help them understand their child’s barriers to attendance.  </w:t>
            </w:r>
          </w:p>
          <w:p w14:paraId="244B0C4E" w14:textId="77777777" w:rsidR="00750758" w:rsidRPr="008E5E59" w:rsidRDefault="00750758" w:rsidP="00750758">
            <w:pPr>
              <w:rPr>
                <w:rFonts w:cstheme="minorHAnsi"/>
                <w:sz w:val="20"/>
                <w:szCs w:val="20"/>
              </w:rPr>
            </w:pPr>
          </w:p>
          <w:p w14:paraId="6E23CECB" w14:textId="77777777" w:rsidR="00750758" w:rsidRPr="008E5E59" w:rsidRDefault="00750758" w:rsidP="00750758">
            <w:pPr>
              <w:rPr>
                <w:rFonts w:cstheme="minorHAnsi"/>
                <w:sz w:val="20"/>
                <w:szCs w:val="20"/>
              </w:rPr>
            </w:pPr>
            <w:r w:rsidRPr="008E5E59">
              <w:rPr>
                <w:rFonts w:cstheme="minorHAnsi"/>
                <w:sz w:val="20"/>
                <w:szCs w:val="20"/>
              </w:rPr>
              <w:t xml:space="preserve">Proactively engage with the formal support offered – including and parenting contract or voluntary early help plan to prevent the need for legal intervention.  </w:t>
            </w:r>
          </w:p>
        </w:tc>
        <w:tc>
          <w:tcPr>
            <w:tcW w:w="3061" w:type="dxa"/>
            <w:tcBorders>
              <w:top w:val="single" w:sz="4" w:space="0" w:color="auto"/>
              <w:left w:val="single" w:sz="4" w:space="0" w:color="auto"/>
              <w:bottom w:val="single" w:sz="4" w:space="0" w:color="auto"/>
              <w:right w:val="single" w:sz="4" w:space="0" w:color="auto"/>
            </w:tcBorders>
          </w:tcPr>
          <w:p w14:paraId="6EC1465E" w14:textId="77777777" w:rsidR="00750758" w:rsidRPr="008E5E59" w:rsidRDefault="00750758" w:rsidP="00750758">
            <w:pPr>
              <w:rPr>
                <w:rFonts w:cstheme="minorHAnsi"/>
                <w:sz w:val="20"/>
                <w:szCs w:val="20"/>
              </w:rPr>
            </w:pPr>
            <w:r w:rsidRPr="008E5E59">
              <w:rPr>
                <w:rFonts w:cstheme="minorHAnsi"/>
                <w:sz w:val="20"/>
                <w:szCs w:val="20"/>
              </w:rPr>
              <w:t>Continued support as for pupils at risk of becoming persistently absence and:</w:t>
            </w:r>
          </w:p>
          <w:p w14:paraId="07B57179" w14:textId="77777777" w:rsidR="00750758" w:rsidRPr="008E5E59" w:rsidRDefault="00750758" w:rsidP="00750758">
            <w:pPr>
              <w:rPr>
                <w:rFonts w:cstheme="minorHAnsi"/>
                <w:sz w:val="20"/>
                <w:szCs w:val="20"/>
              </w:rPr>
            </w:pPr>
          </w:p>
          <w:p w14:paraId="56CEE308" w14:textId="77777777" w:rsidR="00750758" w:rsidRPr="008E5E59" w:rsidRDefault="00750758" w:rsidP="00750758">
            <w:pPr>
              <w:rPr>
                <w:rFonts w:cstheme="minorHAnsi"/>
                <w:sz w:val="20"/>
                <w:szCs w:val="20"/>
              </w:rPr>
            </w:pPr>
            <w:r w:rsidRPr="008E5E59">
              <w:rPr>
                <w:rFonts w:cstheme="minorHAnsi"/>
                <w:sz w:val="20"/>
                <w:szCs w:val="20"/>
              </w:rPr>
              <w:t xml:space="preserve">Where absence becomes persistent, put additional targeted support in place to remove any barriers.  Where necessary this includes working with partners.  </w:t>
            </w:r>
          </w:p>
          <w:p w14:paraId="59E88CF6" w14:textId="77777777" w:rsidR="00750758" w:rsidRPr="008E5E59" w:rsidRDefault="00750758" w:rsidP="00750758">
            <w:pPr>
              <w:rPr>
                <w:rFonts w:cstheme="minorHAnsi"/>
                <w:sz w:val="20"/>
                <w:szCs w:val="20"/>
              </w:rPr>
            </w:pPr>
          </w:p>
          <w:p w14:paraId="49749827" w14:textId="77777777" w:rsidR="00750758" w:rsidRPr="008E5E59" w:rsidRDefault="00750758" w:rsidP="00750758">
            <w:pPr>
              <w:rPr>
                <w:rFonts w:cstheme="minorHAnsi"/>
                <w:sz w:val="20"/>
                <w:szCs w:val="20"/>
              </w:rPr>
            </w:pPr>
            <w:r w:rsidRPr="008E5E59">
              <w:rPr>
                <w:rFonts w:cstheme="minorHAnsi"/>
                <w:sz w:val="20"/>
                <w:szCs w:val="20"/>
              </w:rPr>
              <w:t>Where there is a lack of engagement, hold more formal conversations with parents and be clear about the potential need for legal intervention in future.</w:t>
            </w:r>
          </w:p>
          <w:p w14:paraId="18FDE165" w14:textId="77777777" w:rsidR="00750758" w:rsidRPr="008E5E59" w:rsidRDefault="00750758" w:rsidP="00750758">
            <w:pPr>
              <w:rPr>
                <w:rFonts w:cstheme="minorHAnsi"/>
                <w:sz w:val="20"/>
                <w:szCs w:val="20"/>
              </w:rPr>
            </w:pPr>
          </w:p>
          <w:p w14:paraId="5EBC8F45" w14:textId="77777777" w:rsidR="00750758" w:rsidRPr="008E5E59" w:rsidRDefault="00750758" w:rsidP="00750758">
            <w:pPr>
              <w:rPr>
                <w:rFonts w:cstheme="minorHAnsi"/>
                <w:sz w:val="20"/>
                <w:szCs w:val="20"/>
              </w:rPr>
            </w:pPr>
            <w:r w:rsidRPr="008E5E59">
              <w:rPr>
                <w:rFonts w:cstheme="minorHAnsi"/>
                <w:sz w:val="20"/>
                <w:szCs w:val="20"/>
              </w:rPr>
              <w:t>Where support is not working, being engaged with or appropriate, work with the local authority on legal intervention.</w:t>
            </w:r>
          </w:p>
        </w:tc>
        <w:tc>
          <w:tcPr>
            <w:tcW w:w="1531" w:type="dxa"/>
            <w:tcBorders>
              <w:top w:val="single" w:sz="4" w:space="0" w:color="auto"/>
              <w:left w:val="single" w:sz="4" w:space="0" w:color="auto"/>
              <w:bottom w:val="single" w:sz="4" w:space="0" w:color="auto"/>
              <w:right w:val="single" w:sz="4" w:space="0" w:color="auto"/>
            </w:tcBorders>
          </w:tcPr>
          <w:p w14:paraId="02D13106" w14:textId="77777777" w:rsidR="00750758" w:rsidRPr="008E5E59" w:rsidRDefault="00750758" w:rsidP="00750758">
            <w:pPr>
              <w:rPr>
                <w:rFonts w:cstheme="minorHAnsi"/>
                <w:sz w:val="20"/>
                <w:szCs w:val="20"/>
              </w:rPr>
            </w:pPr>
            <w:r w:rsidRPr="008E5E59">
              <w:rPr>
                <w:rFonts w:cstheme="minorHAnsi"/>
                <w:sz w:val="20"/>
                <w:szCs w:val="20"/>
              </w:rPr>
              <w:t>Regularly review attendance data and help school leaders focus support on the pupils who need it.</w:t>
            </w:r>
          </w:p>
        </w:tc>
        <w:tc>
          <w:tcPr>
            <w:tcW w:w="3685" w:type="dxa"/>
            <w:tcBorders>
              <w:top w:val="single" w:sz="4" w:space="0" w:color="auto"/>
              <w:left w:val="single" w:sz="4" w:space="0" w:color="auto"/>
              <w:bottom w:val="single" w:sz="4" w:space="0" w:color="auto"/>
              <w:right w:val="single" w:sz="4" w:space="0" w:color="auto"/>
            </w:tcBorders>
          </w:tcPr>
          <w:p w14:paraId="2E525653" w14:textId="77777777" w:rsidR="00750758" w:rsidRPr="008E5E59" w:rsidRDefault="00750758" w:rsidP="00750758">
            <w:pPr>
              <w:rPr>
                <w:rFonts w:cstheme="minorHAnsi"/>
                <w:sz w:val="20"/>
                <w:szCs w:val="20"/>
              </w:rPr>
            </w:pPr>
            <w:r w:rsidRPr="008E5E59">
              <w:rPr>
                <w:rFonts w:cstheme="minorHAnsi"/>
                <w:sz w:val="20"/>
                <w:szCs w:val="20"/>
              </w:rPr>
              <w:t xml:space="preserve">Continued support as for pupils at risk of becoming persistently absent and: </w:t>
            </w:r>
          </w:p>
          <w:p w14:paraId="27C668E6" w14:textId="77777777" w:rsidR="00750758" w:rsidRPr="008E5E59" w:rsidRDefault="00750758" w:rsidP="00750758">
            <w:pPr>
              <w:rPr>
                <w:rFonts w:cstheme="minorHAnsi"/>
                <w:sz w:val="20"/>
                <w:szCs w:val="20"/>
              </w:rPr>
            </w:pPr>
          </w:p>
          <w:p w14:paraId="01B3199F" w14:textId="77777777" w:rsidR="00750758" w:rsidRPr="008E5E59" w:rsidRDefault="00750758" w:rsidP="00750758">
            <w:pPr>
              <w:rPr>
                <w:rFonts w:cstheme="minorHAnsi"/>
                <w:sz w:val="20"/>
                <w:szCs w:val="20"/>
              </w:rPr>
            </w:pPr>
            <w:r w:rsidRPr="008E5E59">
              <w:rPr>
                <w:rFonts w:cstheme="minorHAnsi"/>
                <w:sz w:val="20"/>
                <w:szCs w:val="20"/>
              </w:rPr>
              <w:t xml:space="preserve">Work jointly with the school to provide formal support options including parenting contracts and education supervision orders. </w:t>
            </w:r>
          </w:p>
          <w:p w14:paraId="4EEAA8FA" w14:textId="77777777" w:rsidR="00750758" w:rsidRPr="008E5E59" w:rsidRDefault="00750758" w:rsidP="00750758">
            <w:pPr>
              <w:rPr>
                <w:rFonts w:cstheme="minorHAnsi"/>
                <w:sz w:val="20"/>
                <w:szCs w:val="20"/>
              </w:rPr>
            </w:pPr>
          </w:p>
          <w:p w14:paraId="1B614BDA" w14:textId="77777777" w:rsidR="00750758" w:rsidRPr="008E5E59" w:rsidRDefault="00750758" w:rsidP="00750758">
            <w:pPr>
              <w:rPr>
                <w:rFonts w:cstheme="minorHAnsi"/>
                <w:sz w:val="20"/>
                <w:szCs w:val="20"/>
              </w:rPr>
            </w:pPr>
            <w:r w:rsidRPr="008E5E59">
              <w:rPr>
                <w:rFonts w:cstheme="minorHAnsi"/>
                <w:sz w:val="20"/>
                <w:szCs w:val="20"/>
              </w:rPr>
              <w:t>Where there are safeguarding concerns, ensure joint working between the school, children’s social care services and other statutory safeguarding partners.</w:t>
            </w:r>
          </w:p>
        </w:tc>
      </w:tr>
    </w:tbl>
    <w:p w14:paraId="49F38AC2" w14:textId="68628C45" w:rsidR="00F8420F" w:rsidRPr="008E5E59" w:rsidRDefault="00F8420F" w:rsidP="00320573">
      <w:pPr>
        <w:autoSpaceDE w:val="0"/>
        <w:autoSpaceDN w:val="0"/>
        <w:adjustRightInd w:val="0"/>
        <w:rPr>
          <w:rFonts w:asciiTheme="minorHAnsi" w:hAnsiTheme="minorHAnsi" w:cstheme="minorHAnsi"/>
          <w:color w:val="000000"/>
          <w:sz w:val="24"/>
          <w:szCs w:val="24"/>
          <w:lang w:val="en-US"/>
        </w:rPr>
      </w:pPr>
    </w:p>
    <w:p w14:paraId="27AC2F73" w14:textId="50CF1C4D" w:rsidR="00F8420F" w:rsidRPr="008E5E59" w:rsidRDefault="00F8420F" w:rsidP="00320573">
      <w:pPr>
        <w:autoSpaceDE w:val="0"/>
        <w:autoSpaceDN w:val="0"/>
        <w:adjustRightInd w:val="0"/>
        <w:rPr>
          <w:rFonts w:asciiTheme="minorHAnsi" w:hAnsiTheme="minorHAnsi" w:cstheme="minorHAnsi"/>
          <w:color w:val="000000"/>
          <w:sz w:val="24"/>
          <w:szCs w:val="24"/>
          <w:lang w:val="en-US"/>
        </w:rPr>
      </w:pPr>
    </w:p>
    <w:p w14:paraId="347D9AE7" w14:textId="47F53702"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C7C3F01" w14:textId="2589E8AD"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36AFEA1F" w14:textId="254C23BE"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6FFE2A6A" w14:textId="04AE2217"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275E9051" w14:textId="71D34399"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0D52C0F" w14:textId="1D080F72"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94553A4" w14:textId="53A6A281"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3AB5063B" w14:textId="4DBCD754"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609D9FCF" w14:textId="1A08B06D"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A651279" w14:textId="7503E598"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166A5CBB" w14:textId="097425B6"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47D77E4D" w14:textId="311518E1"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11683F77" w14:textId="318BF38D"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2152BED7" w14:textId="7E70001D"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29C159B7" w14:textId="799B7AA6"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CBD22D8" w14:textId="5EEEB213"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06327B8A" w14:textId="59BA218B"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4A5A51D" w14:textId="71BC3EA5"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DBC3C79" w14:textId="1968C39A"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6324B606" w14:textId="1267DE2C"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35C2F73B" w14:textId="13936395"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643DD480" w14:textId="61DFA5E0" w:rsidR="00294C73" w:rsidRPr="008E5E59" w:rsidRDefault="00CC3B0D" w:rsidP="00294C73">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 xml:space="preserve">Severely </w:t>
      </w:r>
      <w:r w:rsidR="00294C73" w:rsidRPr="008E5E59">
        <w:rPr>
          <w:rFonts w:asciiTheme="minorHAnsi" w:hAnsiTheme="minorHAnsi" w:cstheme="minorHAnsi"/>
          <w:b/>
          <w:bCs/>
          <w:color w:val="000000"/>
          <w:sz w:val="24"/>
          <w:szCs w:val="24"/>
          <w:lang w:val="en-US"/>
        </w:rPr>
        <w:t>absent pupils</w:t>
      </w:r>
    </w:p>
    <w:p w14:paraId="330E24FE" w14:textId="77777777" w:rsidR="00294C73" w:rsidRPr="008E5E59" w:rsidRDefault="00294C73" w:rsidP="00294C73">
      <w:pPr>
        <w:autoSpaceDE w:val="0"/>
        <w:autoSpaceDN w:val="0"/>
        <w:adjustRightInd w:val="0"/>
        <w:rPr>
          <w:rFonts w:asciiTheme="minorHAnsi" w:hAnsiTheme="minorHAnsi" w:cstheme="minorHAnsi"/>
          <w:color w:val="000000"/>
          <w:sz w:val="24"/>
          <w:szCs w:val="24"/>
          <w:lang w:val="en-US"/>
        </w:rPr>
      </w:pPr>
    </w:p>
    <w:tbl>
      <w:tblPr>
        <w:tblStyle w:val="TableGrid"/>
        <w:tblpPr w:leftFromText="180" w:rightFromText="180" w:vertAnchor="text" w:horzAnchor="margin" w:tblpY="101"/>
        <w:tblW w:w="10374" w:type="dxa"/>
        <w:tblInd w:w="0" w:type="dxa"/>
        <w:tblLook w:val="04A0" w:firstRow="1" w:lastRow="0" w:firstColumn="1" w:lastColumn="0" w:noHBand="0" w:noVBand="1"/>
      </w:tblPr>
      <w:tblGrid>
        <w:gridCol w:w="1984"/>
        <w:gridCol w:w="3061"/>
        <w:gridCol w:w="1531"/>
        <w:gridCol w:w="3798"/>
      </w:tblGrid>
      <w:tr w:rsidR="00750758" w:rsidRPr="008E5E59" w14:paraId="002BFCBA" w14:textId="77777777" w:rsidTr="00750758">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EFC764" w14:textId="77777777" w:rsidR="00750758" w:rsidRPr="008E5E59" w:rsidRDefault="00750758" w:rsidP="00750758">
            <w:pPr>
              <w:rPr>
                <w:rFonts w:cstheme="minorHAnsi"/>
                <w:b/>
                <w:bCs/>
                <w:sz w:val="20"/>
                <w:szCs w:val="20"/>
              </w:rPr>
            </w:pPr>
            <w:r w:rsidRPr="008E5E59">
              <w:rPr>
                <w:rFonts w:cstheme="minorHAnsi"/>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C12E35" w14:textId="77777777" w:rsidR="00750758" w:rsidRPr="008E5E59" w:rsidRDefault="00750758" w:rsidP="00750758">
            <w:pPr>
              <w:rPr>
                <w:rFonts w:cstheme="minorHAnsi"/>
                <w:b/>
                <w:bCs/>
                <w:sz w:val="20"/>
                <w:szCs w:val="20"/>
              </w:rPr>
            </w:pPr>
            <w:r w:rsidRPr="008E5E59">
              <w:rPr>
                <w:rFonts w:cstheme="minorHAnsi"/>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1669CA" w14:textId="77777777" w:rsidR="00750758" w:rsidRPr="008E5E59" w:rsidRDefault="00750758" w:rsidP="00750758">
            <w:pPr>
              <w:rPr>
                <w:rFonts w:cstheme="minorHAnsi"/>
                <w:b/>
                <w:bCs/>
                <w:sz w:val="20"/>
                <w:szCs w:val="20"/>
              </w:rPr>
            </w:pPr>
            <w:r w:rsidRPr="008E5E59">
              <w:rPr>
                <w:rFonts w:cstheme="minorHAnsi"/>
                <w:b/>
                <w:bCs/>
                <w:sz w:val="20"/>
                <w:szCs w:val="20"/>
              </w:rPr>
              <w:t xml:space="preserve">Academy trustees and governing bodies are expected to: </w:t>
            </w:r>
          </w:p>
        </w:tc>
        <w:tc>
          <w:tcPr>
            <w:tcW w:w="3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E54F9D" w14:textId="77777777" w:rsidR="00750758" w:rsidRPr="008E5E59" w:rsidRDefault="00750758" w:rsidP="00750758">
            <w:pPr>
              <w:rPr>
                <w:rFonts w:cstheme="minorHAnsi"/>
                <w:b/>
                <w:bCs/>
                <w:sz w:val="20"/>
                <w:szCs w:val="20"/>
              </w:rPr>
            </w:pPr>
            <w:r w:rsidRPr="008E5E59">
              <w:rPr>
                <w:rFonts w:cstheme="minorHAnsi"/>
                <w:b/>
                <w:bCs/>
                <w:sz w:val="20"/>
                <w:szCs w:val="20"/>
              </w:rPr>
              <w:t>Local authorities are expected to:</w:t>
            </w:r>
          </w:p>
        </w:tc>
      </w:tr>
      <w:tr w:rsidR="00750758" w:rsidRPr="008E5E59" w14:paraId="497E43EA" w14:textId="77777777" w:rsidTr="00750758">
        <w:tc>
          <w:tcPr>
            <w:tcW w:w="1984" w:type="dxa"/>
            <w:tcBorders>
              <w:top w:val="single" w:sz="4" w:space="0" w:color="auto"/>
              <w:left w:val="single" w:sz="4" w:space="0" w:color="auto"/>
              <w:bottom w:val="single" w:sz="4" w:space="0" w:color="auto"/>
              <w:right w:val="single" w:sz="4" w:space="0" w:color="auto"/>
            </w:tcBorders>
          </w:tcPr>
          <w:p w14:paraId="328B1202" w14:textId="77777777" w:rsidR="00750758" w:rsidRPr="008E5E59" w:rsidRDefault="00750758" w:rsidP="00750758">
            <w:pPr>
              <w:rPr>
                <w:rFonts w:cstheme="minorHAnsi"/>
                <w:sz w:val="20"/>
                <w:szCs w:val="20"/>
              </w:rPr>
            </w:pPr>
            <w:r w:rsidRPr="008E5E59">
              <w:rPr>
                <w:rFonts w:cstheme="minorHAnsi"/>
                <w:sz w:val="20"/>
                <w:szCs w:val="20"/>
              </w:rPr>
              <w:t xml:space="preserve">Work with the school and local authority to help them understand their child’s barriers to attendance.  </w:t>
            </w:r>
          </w:p>
          <w:p w14:paraId="1C3EB78A" w14:textId="77777777" w:rsidR="00750758" w:rsidRPr="008E5E59" w:rsidRDefault="00750758" w:rsidP="00750758">
            <w:pPr>
              <w:rPr>
                <w:rFonts w:cstheme="minorHAnsi"/>
                <w:sz w:val="20"/>
                <w:szCs w:val="20"/>
              </w:rPr>
            </w:pPr>
          </w:p>
          <w:p w14:paraId="2D13DEB5" w14:textId="77777777" w:rsidR="00750758" w:rsidRPr="008E5E59" w:rsidRDefault="00750758" w:rsidP="00750758">
            <w:pPr>
              <w:rPr>
                <w:rFonts w:cstheme="minorHAnsi"/>
                <w:sz w:val="20"/>
                <w:szCs w:val="20"/>
              </w:rPr>
            </w:pPr>
            <w:r w:rsidRPr="008E5E59">
              <w:rPr>
                <w:rFonts w:cstheme="minorHAnsi"/>
                <w:sz w:val="20"/>
                <w:szCs w:val="20"/>
              </w:rPr>
              <w:t>Proactively engage with the formal support offered – including any parenting contract or voluntary early help plan to prevent the need for legal intervention.</w:t>
            </w:r>
          </w:p>
        </w:tc>
        <w:tc>
          <w:tcPr>
            <w:tcW w:w="3061" w:type="dxa"/>
            <w:tcBorders>
              <w:top w:val="single" w:sz="4" w:space="0" w:color="auto"/>
              <w:left w:val="single" w:sz="4" w:space="0" w:color="auto"/>
              <w:bottom w:val="single" w:sz="4" w:space="0" w:color="auto"/>
              <w:right w:val="single" w:sz="4" w:space="0" w:color="auto"/>
            </w:tcBorders>
          </w:tcPr>
          <w:p w14:paraId="6E539AB8" w14:textId="77777777" w:rsidR="00750758" w:rsidRPr="008E5E59" w:rsidRDefault="00750758" w:rsidP="00750758">
            <w:pPr>
              <w:rPr>
                <w:rFonts w:cstheme="minorHAnsi"/>
                <w:sz w:val="20"/>
                <w:szCs w:val="20"/>
              </w:rPr>
            </w:pPr>
            <w:r w:rsidRPr="008E5E59">
              <w:rPr>
                <w:rFonts w:cstheme="minorHAnsi"/>
                <w:sz w:val="20"/>
                <w:szCs w:val="20"/>
              </w:rPr>
              <w:t>Continued support as for persistently absent pupils and:</w:t>
            </w:r>
          </w:p>
          <w:p w14:paraId="1863844D" w14:textId="77777777" w:rsidR="00750758" w:rsidRPr="008E5E59" w:rsidRDefault="00750758" w:rsidP="00750758">
            <w:pPr>
              <w:rPr>
                <w:rFonts w:cstheme="minorHAnsi"/>
                <w:sz w:val="20"/>
                <w:szCs w:val="20"/>
              </w:rPr>
            </w:pPr>
          </w:p>
          <w:p w14:paraId="3CD73066" w14:textId="77777777" w:rsidR="00750758" w:rsidRPr="008E5E59" w:rsidRDefault="00750758" w:rsidP="00750758">
            <w:pPr>
              <w:rPr>
                <w:rFonts w:cstheme="minorHAnsi"/>
                <w:sz w:val="20"/>
                <w:szCs w:val="20"/>
              </w:rPr>
            </w:pPr>
            <w:r w:rsidRPr="008E5E59">
              <w:rPr>
                <w:rFonts w:cstheme="minorHAnsi"/>
                <w:sz w:val="20"/>
                <w:szCs w:val="20"/>
              </w:rPr>
              <w:t>Agree a joint approach for all severely absent pupils with the local authority.</w:t>
            </w:r>
          </w:p>
        </w:tc>
        <w:tc>
          <w:tcPr>
            <w:tcW w:w="1531" w:type="dxa"/>
            <w:tcBorders>
              <w:top w:val="single" w:sz="4" w:space="0" w:color="auto"/>
              <w:left w:val="single" w:sz="4" w:space="0" w:color="auto"/>
              <w:bottom w:val="single" w:sz="4" w:space="0" w:color="auto"/>
              <w:right w:val="single" w:sz="4" w:space="0" w:color="auto"/>
            </w:tcBorders>
          </w:tcPr>
          <w:p w14:paraId="26689C43" w14:textId="77777777" w:rsidR="00750758" w:rsidRPr="008E5E59" w:rsidRDefault="00750758" w:rsidP="00750758">
            <w:pPr>
              <w:rPr>
                <w:rFonts w:cstheme="minorHAnsi"/>
                <w:sz w:val="20"/>
                <w:szCs w:val="20"/>
              </w:rPr>
            </w:pPr>
            <w:r w:rsidRPr="008E5E59">
              <w:rPr>
                <w:rFonts w:cstheme="minorHAnsi"/>
                <w:sz w:val="20"/>
                <w:szCs w:val="20"/>
              </w:rPr>
              <w:t>Regularly review attendance data and help school leaders focus support on the pupils who need it.</w:t>
            </w:r>
          </w:p>
        </w:tc>
        <w:tc>
          <w:tcPr>
            <w:tcW w:w="3798" w:type="dxa"/>
            <w:tcBorders>
              <w:top w:val="single" w:sz="4" w:space="0" w:color="auto"/>
              <w:left w:val="single" w:sz="4" w:space="0" w:color="auto"/>
              <w:bottom w:val="single" w:sz="4" w:space="0" w:color="auto"/>
              <w:right w:val="single" w:sz="4" w:space="0" w:color="auto"/>
            </w:tcBorders>
          </w:tcPr>
          <w:p w14:paraId="163F7CB3" w14:textId="77777777" w:rsidR="00750758" w:rsidRPr="008E5E59" w:rsidRDefault="00750758" w:rsidP="00750758">
            <w:pPr>
              <w:rPr>
                <w:rFonts w:cstheme="minorHAnsi"/>
                <w:sz w:val="20"/>
                <w:szCs w:val="20"/>
              </w:rPr>
            </w:pPr>
            <w:r w:rsidRPr="008E5E59">
              <w:rPr>
                <w:rFonts w:cstheme="minorHAnsi"/>
                <w:sz w:val="20"/>
                <w:szCs w:val="20"/>
              </w:rPr>
              <w:t>Continued support as for persistently absent pupils and:</w:t>
            </w:r>
          </w:p>
          <w:p w14:paraId="1C9FA803" w14:textId="77777777" w:rsidR="00750758" w:rsidRPr="008E5E59" w:rsidRDefault="00750758" w:rsidP="00750758">
            <w:pPr>
              <w:rPr>
                <w:rFonts w:cstheme="minorHAnsi"/>
                <w:sz w:val="20"/>
                <w:szCs w:val="20"/>
              </w:rPr>
            </w:pPr>
          </w:p>
          <w:p w14:paraId="33FD2B6B" w14:textId="77777777" w:rsidR="00750758" w:rsidRPr="008E5E59" w:rsidRDefault="00750758" w:rsidP="00750758">
            <w:pPr>
              <w:rPr>
                <w:rFonts w:cstheme="minorHAnsi"/>
                <w:sz w:val="20"/>
                <w:szCs w:val="20"/>
              </w:rPr>
            </w:pPr>
            <w:r w:rsidRPr="008E5E59">
              <w:rPr>
                <w:rFonts w:cstheme="minorHAnsi"/>
                <w:sz w:val="20"/>
                <w:szCs w:val="20"/>
              </w:rPr>
              <w:t>All services should make this group the top priority for support.  This may include a whole family plan, consideration for an education, health and care plan, or alternative form of educational provision.</w:t>
            </w:r>
          </w:p>
          <w:p w14:paraId="127787C8" w14:textId="77777777" w:rsidR="00750758" w:rsidRPr="008E5E59" w:rsidRDefault="00750758" w:rsidP="00750758">
            <w:pPr>
              <w:rPr>
                <w:rFonts w:cstheme="minorHAnsi"/>
                <w:sz w:val="20"/>
                <w:szCs w:val="20"/>
              </w:rPr>
            </w:pPr>
          </w:p>
          <w:p w14:paraId="0EA0CA51" w14:textId="77777777" w:rsidR="00750758" w:rsidRPr="008E5E59" w:rsidRDefault="00750758" w:rsidP="00750758">
            <w:pPr>
              <w:rPr>
                <w:rFonts w:cstheme="minorHAnsi"/>
                <w:sz w:val="20"/>
                <w:szCs w:val="20"/>
              </w:rPr>
            </w:pPr>
            <w:r w:rsidRPr="008E5E59">
              <w:rPr>
                <w:rFonts w:cstheme="minorHAnsi"/>
                <w:sz w:val="20"/>
                <w:szCs w:val="20"/>
              </w:rPr>
              <w:t>Be especially conscious of any potential safeguarding issues, ensuring joint working between the school, children’s social care services and other statutory safeguarding partners.  Where appropriate, this could include conducting a full children’s social care assessment and building attendance into children in need and child protection plans.</w:t>
            </w:r>
          </w:p>
        </w:tc>
      </w:tr>
    </w:tbl>
    <w:p w14:paraId="18601A1B" w14:textId="39D64285"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28D38658" w14:textId="55D5A1C7" w:rsidR="00AA3EAB" w:rsidRPr="008E5E59" w:rsidRDefault="00AA3EAB" w:rsidP="00320573">
      <w:pPr>
        <w:autoSpaceDE w:val="0"/>
        <w:autoSpaceDN w:val="0"/>
        <w:adjustRightInd w:val="0"/>
        <w:rPr>
          <w:rFonts w:asciiTheme="minorHAnsi" w:hAnsiTheme="minorHAnsi" w:cstheme="minorHAnsi"/>
          <w:color w:val="000000"/>
          <w:sz w:val="24"/>
          <w:szCs w:val="24"/>
          <w:lang w:val="en-US"/>
        </w:rPr>
      </w:pPr>
    </w:p>
    <w:p w14:paraId="0CE9158D" w14:textId="7463795A" w:rsidR="00AA3EAB" w:rsidRPr="008E5E59" w:rsidRDefault="00AA3EAB" w:rsidP="00AA3EAB">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Support for pupils with medical conditions or SEND with poor attendance</w:t>
      </w:r>
    </w:p>
    <w:p w14:paraId="64EC6F1A" w14:textId="77777777" w:rsidR="00AA3EAB" w:rsidRPr="008E5E59" w:rsidRDefault="00AA3EAB" w:rsidP="00AA3EAB">
      <w:pPr>
        <w:autoSpaceDE w:val="0"/>
        <w:autoSpaceDN w:val="0"/>
        <w:adjustRightInd w:val="0"/>
        <w:rPr>
          <w:rFonts w:asciiTheme="minorHAnsi" w:hAnsiTheme="minorHAnsi" w:cstheme="minorHAnsi"/>
          <w:color w:val="000000"/>
          <w:sz w:val="24"/>
          <w:szCs w:val="24"/>
          <w:lang w:val="en-US"/>
        </w:rPr>
      </w:pPr>
    </w:p>
    <w:tbl>
      <w:tblPr>
        <w:tblStyle w:val="TableGrid"/>
        <w:tblpPr w:leftFromText="180" w:rightFromText="180" w:vertAnchor="text" w:horzAnchor="margin" w:tblpY="106"/>
        <w:tblW w:w="10375" w:type="dxa"/>
        <w:tblInd w:w="0" w:type="dxa"/>
        <w:tblLook w:val="04A0" w:firstRow="1" w:lastRow="0" w:firstColumn="1" w:lastColumn="0" w:noHBand="0" w:noVBand="1"/>
      </w:tblPr>
      <w:tblGrid>
        <w:gridCol w:w="1304"/>
        <w:gridCol w:w="4025"/>
        <w:gridCol w:w="1531"/>
        <w:gridCol w:w="3515"/>
      </w:tblGrid>
      <w:tr w:rsidR="00750758" w:rsidRPr="008E5E59" w14:paraId="7EDA5E6C" w14:textId="77777777" w:rsidTr="00750758">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E254A" w14:textId="77777777" w:rsidR="00750758" w:rsidRPr="008E5E59" w:rsidRDefault="00750758" w:rsidP="00750758">
            <w:pPr>
              <w:rPr>
                <w:rFonts w:cstheme="minorHAnsi"/>
                <w:b/>
                <w:bCs/>
                <w:sz w:val="20"/>
                <w:szCs w:val="20"/>
              </w:rPr>
            </w:pPr>
            <w:r w:rsidRPr="008E5E59">
              <w:rPr>
                <w:rFonts w:cstheme="minorHAnsi"/>
                <w:b/>
                <w:bCs/>
                <w:sz w:val="20"/>
                <w:szCs w:val="20"/>
              </w:rPr>
              <w:t>Parents are expected to:</w:t>
            </w:r>
          </w:p>
        </w:tc>
        <w:tc>
          <w:tcPr>
            <w:tcW w:w="4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395CA0" w14:textId="77777777" w:rsidR="00750758" w:rsidRPr="008E5E59" w:rsidRDefault="00750758" w:rsidP="00750758">
            <w:pPr>
              <w:rPr>
                <w:rFonts w:cstheme="minorHAnsi"/>
                <w:b/>
                <w:bCs/>
                <w:sz w:val="20"/>
                <w:szCs w:val="20"/>
              </w:rPr>
            </w:pPr>
            <w:r w:rsidRPr="008E5E59">
              <w:rPr>
                <w:rFonts w:cstheme="minorHAnsi"/>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A350AC" w14:textId="77777777" w:rsidR="00750758" w:rsidRPr="008E5E59" w:rsidRDefault="00750758" w:rsidP="00750758">
            <w:pPr>
              <w:rPr>
                <w:rFonts w:cstheme="minorHAnsi"/>
                <w:b/>
                <w:bCs/>
                <w:sz w:val="20"/>
                <w:szCs w:val="20"/>
              </w:rPr>
            </w:pPr>
            <w:r w:rsidRPr="008E5E59">
              <w:rPr>
                <w:rFonts w:cstheme="minorHAnsi"/>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5ABB90" w14:textId="77777777" w:rsidR="00750758" w:rsidRPr="008E5E59" w:rsidRDefault="00750758" w:rsidP="00750758">
            <w:pPr>
              <w:rPr>
                <w:rFonts w:cstheme="minorHAnsi"/>
                <w:b/>
                <w:bCs/>
                <w:sz w:val="20"/>
                <w:szCs w:val="20"/>
              </w:rPr>
            </w:pPr>
            <w:r w:rsidRPr="008E5E59">
              <w:rPr>
                <w:rFonts w:cstheme="minorHAnsi"/>
                <w:b/>
                <w:bCs/>
                <w:sz w:val="20"/>
                <w:szCs w:val="20"/>
              </w:rPr>
              <w:t>Local authorities are expected to:</w:t>
            </w:r>
          </w:p>
        </w:tc>
      </w:tr>
      <w:tr w:rsidR="00750758" w:rsidRPr="008E5E59" w14:paraId="569C8D2F" w14:textId="77777777" w:rsidTr="00750758">
        <w:tc>
          <w:tcPr>
            <w:tcW w:w="1304" w:type="dxa"/>
            <w:tcBorders>
              <w:top w:val="single" w:sz="4" w:space="0" w:color="auto"/>
              <w:left w:val="single" w:sz="4" w:space="0" w:color="auto"/>
              <w:bottom w:val="single" w:sz="4" w:space="0" w:color="auto"/>
              <w:right w:val="single" w:sz="4" w:space="0" w:color="auto"/>
            </w:tcBorders>
          </w:tcPr>
          <w:p w14:paraId="1A6550A5" w14:textId="77777777" w:rsidR="00750758" w:rsidRPr="008E5E59" w:rsidRDefault="00750758" w:rsidP="00750758">
            <w:pPr>
              <w:rPr>
                <w:rFonts w:cstheme="minorHAnsi"/>
                <w:sz w:val="20"/>
                <w:szCs w:val="20"/>
              </w:rPr>
            </w:pPr>
            <w:r w:rsidRPr="008E5E59">
              <w:rPr>
                <w:rFonts w:cstheme="minorHAnsi"/>
                <w:sz w:val="20"/>
                <w:szCs w:val="20"/>
              </w:rPr>
              <w:t xml:space="preserve">Work with the school and local authority to help them understand their child’s barriers to attendance.  </w:t>
            </w:r>
          </w:p>
          <w:p w14:paraId="3BD383B6" w14:textId="77777777" w:rsidR="00750758" w:rsidRPr="008E5E59" w:rsidRDefault="00750758" w:rsidP="00750758">
            <w:pPr>
              <w:rPr>
                <w:rFonts w:cstheme="minorHAnsi"/>
                <w:sz w:val="20"/>
                <w:szCs w:val="20"/>
              </w:rPr>
            </w:pPr>
          </w:p>
          <w:p w14:paraId="3C70B8AE" w14:textId="77777777" w:rsidR="00750758" w:rsidRPr="008E5E59" w:rsidRDefault="00750758" w:rsidP="00750758">
            <w:pPr>
              <w:rPr>
                <w:rFonts w:cstheme="minorHAnsi"/>
                <w:sz w:val="20"/>
                <w:szCs w:val="20"/>
              </w:rPr>
            </w:pPr>
            <w:r w:rsidRPr="008E5E59">
              <w:rPr>
                <w:rFonts w:cstheme="minorHAnsi"/>
                <w:sz w:val="20"/>
                <w:szCs w:val="20"/>
              </w:rPr>
              <w:t>Proactively engage with the support offered.</w:t>
            </w:r>
          </w:p>
        </w:tc>
        <w:tc>
          <w:tcPr>
            <w:tcW w:w="4025" w:type="dxa"/>
            <w:tcBorders>
              <w:top w:val="single" w:sz="4" w:space="0" w:color="auto"/>
              <w:left w:val="single" w:sz="4" w:space="0" w:color="auto"/>
              <w:bottom w:val="single" w:sz="4" w:space="0" w:color="auto"/>
              <w:right w:val="single" w:sz="4" w:space="0" w:color="auto"/>
            </w:tcBorders>
          </w:tcPr>
          <w:p w14:paraId="4B69C3B3" w14:textId="77777777" w:rsidR="00750758" w:rsidRPr="008E5E59" w:rsidRDefault="00750758" w:rsidP="00750758">
            <w:pPr>
              <w:rPr>
                <w:rFonts w:cstheme="minorHAnsi"/>
                <w:sz w:val="20"/>
                <w:szCs w:val="20"/>
              </w:rPr>
            </w:pPr>
            <w:r w:rsidRPr="008E5E59">
              <w:rPr>
                <w:rFonts w:cstheme="minorHAnsi"/>
                <w:sz w:val="20"/>
                <w:szCs w:val="20"/>
              </w:rPr>
              <w:t xml:space="preserve">Maintain the same ambition for attendance and work with pupils and parents to maximise attendance.  </w:t>
            </w:r>
          </w:p>
          <w:p w14:paraId="338597B9" w14:textId="77777777" w:rsidR="00750758" w:rsidRPr="008E5E59" w:rsidRDefault="00750758" w:rsidP="00750758">
            <w:pPr>
              <w:rPr>
                <w:rFonts w:cstheme="minorHAnsi"/>
                <w:sz w:val="20"/>
                <w:szCs w:val="20"/>
              </w:rPr>
            </w:pPr>
          </w:p>
          <w:p w14:paraId="271A6B0D" w14:textId="77777777" w:rsidR="00750758" w:rsidRPr="008E5E59" w:rsidRDefault="00750758" w:rsidP="00750758">
            <w:pPr>
              <w:rPr>
                <w:rFonts w:cstheme="minorHAnsi"/>
                <w:sz w:val="20"/>
                <w:szCs w:val="20"/>
              </w:rPr>
            </w:pPr>
            <w:r w:rsidRPr="008E5E59">
              <w:rPr>
                <w:rFonts w:cstheme="minorHAnsi"/>
                <w:sz w:val="20"/>
                <w:szCs w:val="20"/>
              </w:rPr>
              <w:t xml:space="preserve">Ensure join up with pastoral support and where required, put in place additional support and adjustments, such as an individual healthcare plan and if applicable, ensuring the provision outlined in the pupil’s EHCP is accessed.  </w:t>
            </w:r>
          </w:p>
          <w:p w14:paraId="3B899934" w14:textId="77777777" w:rsidR="00750758" w:rsidRPr="008E5E59" w:rsidRDefault="00750758" w:rsidP="00750758">
            <w:pPr>
              <w:rPr>
                <w:rFonts w:cstheme="minorHAnsi"/>
                <w:sz w:val="20"/>
                <w:szCs w:val="20"/>
              </w:rPr>
            </w:pPr>
          </w:p>
          <w:p w14:paraId="28C744AC" w14:textId="77777777" w:rsidR="00750758" w:rsidRPr="008E5E59" w:rsidRDefault="00750758" w:rsidP="00750758">
            <w:pPr>
              <w:rPr>
                <w:rFonts w:cstheme="minorHAnsi"/>
                <w:sz w:val="20"/>
                <w:szCs w:val="20"/>
              </w:rPr>
            </w:pPr>
            <w:r w:rsidRPr="008E5E59">
              <w:rPr>
                <w:rFonts w:cstheme="minorHAnsi"/>
                <w:sz w:val="20"/>
                <w:szCs w:val="20"/>
              </w:rPr>
              <w:t xml:space="preserve">Consider additional support from wider services and external partners, making timely referrals.  </w:t>
            </w:r>
          </w:p>
          <w:p w14:paraId="7FA239B8" w14:textId="77777777" w:rsidR="00750758" w:rsidRPr="008E5E59" w:rsidRDefault="00750758" w:rsidP="00750758">
            <w:pPr>
              <w:rPr>
                <w:rFonts w:cstheme="minorHAnsi"/>
                <w:sz w:val="20"/>
                <w:szCs w:val="20"/>
              </w:rPr>
            </w:pPr>
          </w:p>
          <w:p w14:paraId="0D8D53BD" w14:textId="77777777" w:rsidR="00750758" w:rsidRPr="008E5E59" w:rsidRDefault="00750758" w:rsidP="00750758">
            <w:pPr>
              <w:rPr>
                <w:rFonts w:cstheme="minorHAnsi"/>
                <w:sz w:val="20"/>
                <w:szCs w:val="20"/>
              </w:rPr>
            </w:pPr>
            <w:r w:rsidRPr="008E5E59">
              <w:rPr>
                <w:rFonts w:cstheme="minorHAnsi"/>
                <w:sz w:val="20"/>
                <w:szCs w:val="20"/>
              </w:rPr>
              <w:t>Regularly monitor data for such groups, including at board and governing body meetings and with local authorities.</w:t>
            </w:r>
          </w:p>
        </w:tc>
        <w:tc>
          <w:tcPr>
            <w:tcW w:w="1531" w:type="dxa"/>
            <w:tcBorders>
              <w:top w:val="single" w:sz="4" w:space="0" w:color="auto"/>
              <w:left w:val="single" w:sz="4" w:space="0" w:color="auto"/>
              <w:bottom w:val="single" w:sz="4" w:space="0" w:color="auto"/>
              <w:right w:val="single" w:sz="4" w:space="0" w:color="auto"/>
            </w:tcBorders>
          </w:tcPr>
          <w:p w14:paraId="01D231EF" w14:textId="77777777" w:rsidR="00750758" w:rsidRPr="008E5E59" w:rsidRDefault="00750758" w:rsidP="00750758">
            <w:pPr>
              <w:rPr>
                <w:rFonts w:cstheme="minorHAnsi"/>
                <w:sz w:val="20"/>
                <w:szCs w:val="20"/>
              </w:rPr>
            </w:pPr>
            <w:r w:rsidRPr="008E5E59">
              <w:rPr>
                <w:rFonts w:cstheme="minorHAnsi"/>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14:paraId="77D2611B" w14:textId="77777777" w:rsidR="00750758" w:rsidRPr="008E5E59" w:rsidRDefault="00750758" w:rsidP="00750758">
            <w:pPr>
              <w:rPr>
                <w:rFonts w:cstheme="minorHAnsi"/>
                <w:sz w:val="20"/>
                <w:szCs w:val="20"/>
              </w:rPr>
            </w:pPr>
            <w:r w:rsidRPr="008E5E59">
              <w:rPr>
                <w:rFonts w:cstheme="minorHAnsi"/>
                <w:sz w:val="20"/>
                <w:szCs w:val="20"/>
              </w:rPr>
              <w:t>Work closely with relevant services and partners, for example special education need, educational psychologists and mental health services to ensure joined up support for families.</w:t>
            </w:r>
          </w:p>
          <w:p w14:paraId="5CE44D5C" w14:textId="77777777" w:rsidR="00750758" w:rsidRPr="008E5E59" w:rsidRDefault="00750758" w:rsidP="00750758">
            <w:pPr>
              <w:rPr>
                <w:rFonts w:cstheme="minorHAnsi"/>
                <w:sz w:val="20"/>
                <w:szCs w:val="20"/>
              </w:rPr>
            </w:pPr>
          </w:p>
          <w:p w14:paraId="3D789944" w14:textId="77777777" w:rsidR="00750758" w:rsidRPr="008E5E59" w:rsidRDefault="00750758" w:rsidP="00750758">
            <w:pPr>
              <w:rPr>
                <w:rFonts w:cstheme="minorHAnsi"/>
                <w:sz w:val="20"/>
                <w:szCs w:val="20"/>
              </w:rPr>
            </w:pPr>
            <w:r w:rsidRPr="008E5E59">
              <w:rPr>
                <w:rFonts w:cstheme="minorHAnsi"/>
                <w:sz w:val="20"/>
                <w:szCs w:val="20"/>
              </w:rPr>
              <w:t>Ensure suitable education, such as alternative provision, is arranged for children of compulsory school age who because of health reasons would not otherwise receive a suitable education.</w:t>
            </w:r>
          </w:p>
        </w:tc>
      </w:tr>
    </w:tbl>
    <w:p w14:paraId="7FAC37E4" w14:textId="77777777" w:rsidR="00AA3EAB" w:rsidRPr="008E5E59" w:rsidRDefault="00AA3EAB" w:rsidP="00320573">
      <w:pPr>
        <w:autoSpaceDE w:val="0"/>
        <w:autoSpaceDN w:val="0"/>
        <w:adjustRightInd w:val="0"/>
        <w:rPr>
          <w:rFonts w:asciiTheme="minorHAnsi" w:hAnsiTheme="minorHAnsi" w:cstheme="minorHAnsi"/>
          <w:color w:val="000000"/>
          <w:sz w:val="24"/>
          <w:szCs w:val="24"/>
          <w:lang w:val="en-US"/>
        </w:rPr>
      </w:pPr>
    </w:p>
    <w:p w14:paraId="4F9848BD" w14:textId="77777777"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4CF7DEFA" w14:textId="69D069DF" w:rsidR="00750758" w:rsidRPr="008E5E59" w:rsidRDefault="00750758" w:rsidP="00750758">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Support for pupils with a social worker</w:t>
      </w:r>
    </w:p>
    <w:tbl>
      <w:tblPr>
        <w:tblStyle w:val="TableGrid"/>
        <w:tblpPr w:leftFromText="180" w:rightFromText="180" w:vertAnchor="text" w:horzAnchor="margin" w:tblpY="578"/>
        <w:tblW w:w="10091" w:type="dxa"/>
        <w:tblInd w:w="0" w:type="dxa"/>
        <w:tblLook w:val="04A0" w:firstRow="1" w:lastRow="0" w:firstColumn="1" w:lastColumn="0" w:noHBand="0" w:noVBand="1"/>
      </w:tblPr>
      <w:tblGrid>
        <w:gridCol w:w="1984"/>
        <w:gridCol w:w="3061"/>
        <w:gridCol w:w="1531"/>
        <w:gridCol w:w="3515"/>
      </w:tblGrid>
      <w:tr w:rsidR="00750758" w:rsidRPr="008E5E59" w14:paraId="79EB21E4" w14:textId="77777777" w:rsidTr="001C3D70">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31F23D" w14:textId="77777777" w:rsidR="00750758" w:rsidRPr="008E5E59" w:rsidRDefault="00750758" w:rsidP="001C3D70">
            <w:pPr>
              <w:rPr>
                <w:rFonts w:cstheme="minorHAnsi"/>
                <w:b/>
                <w:bCs/>
                <w:sz w:val="20"/>
                <w:szCs w:val="20"/>
              </w:rPr>
            </w:pPr>
            <w:r w:rsidRPr="008E5E59">
              <w:rPr>
                <w:rFonts w:cstheme="minorHAnsi"/>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26EAB3" w14:textId="77777777" w:rsidR="00750758" w:rsidRPr="008E5E59" w:rsidRDefault="00750758" w:rsidP="001C3D70">
            <w:pPr>
              <w:rPr>
                <w:rFonts w:cstheme="minorHAnsi"/>
                <w:b/>
                <w:bCs/>
                <w:sz w:val="20"/>
                <w:szCs w:val="20"/>
              </w:rPr>
            </w:pPr>
            <w:r w:rsidRPr="008E5E59">
              <w:rPr>
                <w:rFonts w:cstheme="minorHAnsi"/>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69505" w14:textId="77777777" w:rsidR="00750758" w:rsidRPr="008E5E59" w:rsidRDefault="00750758" w:rsidP="001C3D70">
            <w:pPr>
              <w:rPr>
                <w:rFonts w:cstheme="minorHAnsi"/>
                <w:b/>
                <w:bCs/>
                <w:sz w:val="20"/>
                <w:szCs w:val="20"/>
              </w:rPr>
            </w:pPr>
            <w:r w:rsidRPr="008E5E59">
              <w:rPr>
                <w:rFonts w:cstheme="minorHAnsi"/>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8F98F1" w14:textId="77777777" w:rsidR="00750758" w:rsidRPr="008E5E59" w:rsidRDefault="00750758" w:rsidP="001C3D70">
            <w:pPr>
              <w:rPr>
                <w:rFonts w:cstheme="minorHAnsi"/>
                <w:b/>
                <w:bCs/>
                <w:sz w:val="20"/>
                <w:szCs w:val="20"/>
              </w:rPr>
            </w:pPr>
            <w:r w:rsidRPr="008E5E59">
              <w:rPr>
                <w:rFonts w:cstheme="minorHAnsi"/>
                <w:b/>
                <w:bCs/>
                <w:sz w:val="20"/>
                <w:szCs w:val="20"/>
              </w:rPr>
              <w:t>Local authorities are expected to:</w:t>
            </w:r>
          </w:p>
        </w:tc>
      </w:tr>
      <w:tr w:rsidR="00750758" w:rsidRPr="008E5E59" w14:paraId="5E9DF2A5" w14:textId="77777777" w:rsidTr="001C3D70">
        <w:tc>
          <w:tcPr>
            <w:tcW w:w="1984" w:type="dxa"/>
            <w:tcBorders>
              <w:top w:val="single" w:sz="4" w:space="0" w:color="auto"/>
              <w:left w:val="single" w:sz="4" w:space="0" w:color="auto"/>
              <w:bottom w:val="single" w:sz="4" w:space="0" w:color="auto"/>
              <w:right w:val="single" w:sz="4" w:space="0" w:color="auto"/>
            </w:tcBorders>
          </w:tcPr>
          <w:p w14:paraId="4C801C4E" w14:textId="77777777" w:rsidR="00750758" w:rsidRPr="008E5E59" w:rsidRDefault="00750758" w:rsidP="001C3D70">
            <w:pPr>
              <w:rPr>
                <w:rFonts w:cstheme="minorHAnsi"/>
                <w:sz w:val="20"/>
                <w:szCs w:val="20"/>
              </w:rPr>
            </w:pPr>
            <w:r w:rsidRPr="008E5E59">
              <w:rPr>
                <w:rFonts w:cstheme="minorHAnsi"/>
                <w:sz w:val="20"/>
                <w:szCs w:val="20"/>
              </w:rPr>
              <w:t xml:space="preserve">Work with the school and local authority to help them understand their child’s barriers to attendance.  </w:t>
            </w:r>
          </w:p>
          <w:p w14:paraId="69CAB0EE" w14:textId="77777777" w:rsidR="00750758" w:rsidRPr="008E5E59" w:rsidRDefault="00750758" w:rsidP="001C3D70">
            <w:pPr>
              <w:rPr>
                <w:rFonts w:cstheme="minorHAnsi"/>
                <w:sz w:val="20"/>
                <w:szCs w:val="20"/>
              </w:rPr>
            </w:pPr>
          </w:p>
          <w:p w14:paraId="1FF27713" w14:textId="597B6D2B" w:rsidR="00750758" w:rsidRPr="008E5E59" w:rsidRDefault="00750758" w:rsidP="001C3D70">
            <w:pPr>
              <w:rPr>
                <w:rFonts w:cstheme="minorHAnsi"/>
                <w:sz w:val="20"/>
                <w:szCs w:val="20"/>
              </w:rPr>
            </w:pPr>
            <w:r w:rsidRPr="008E5E59">
              <w:rPr>
                <w:rFonts w:cstheme="minorHAnsi"/>
                <w:sz w:val="20"/>
                <w:szCs w:val="20"/>
              </w:rPr>
              <w:t xml:space="preserve">Proactively engage with the </w:t>
            </w:r>
            <w:r w:rsidR="00977D3B" w:rsidRPr="008E5E59">
              <w:rPr>
                <w:rFonts w:cstheme="minorHAnsi"/>
                <w:sz w:val="20"/>
                <w:szCs w:val="20"/>
              </w:rPr>
              <w:t>support offered.</w:t>
            </w:r>
          </w:p>
        </w:tc>
        <w:tc>
          <w:tcPr>
            <w:tcW w:w="3061" w:type="dxa"/>
            <w:tcBorders>
              <w:top w:val="single" w:sz="4" w:space="0" w:color="auto"/>
              <w:left w:val="single" w:sz="4" w:space="0" w:color="auto"/>
              <w:bottom w:val="single" w:sz="4" w:space="0" w:color="auto"/>
              <w:right w:val="single" w:sz="4" w:space="0" w:color="auto"/>
            </w:tcBorders>
          </w:tcPr>
          <w:p w14:paraId="5244409B" w14:textId="55DF4366" w:rsidR="00750758" w:rsidRPr="008E5E59" w:rsidRDefault="00977D3B" w:rsidP="001C3D70">
            <w:pPr>
              <w:rPr>
                <w:rFonts w:cstheme="minorHAnsi"/>
                <w:sz w:val="20"/>
                <w:szCs w:val="20"/>
              </w:rPr>
            </w:pPr>
            <w:r w:rsidRPr="008E5E59">
              <w:rPr>
                <w:rFonts w:cstheme="minorHAnsi"/>
                <w:sz w:val="20"/>
                <w:szCs w:val="20"/>
              </w:rPr>
              <w:t>Inform the pupil’s social worker if there are any unexplained absences and if their name is to be deleted from the register.</w:t>
            </w:r>
          </w:p>
        </w:tc>
        <w:tc>
          <w:tcPr>
            <w:tcW w:w="1531" w:type="dxa"/>
            <w:tcBorders>
              <w:top w:val="single" w:sz="4" w:space="0" w:color="auto"/>
              <w:left w:val="single" w:sz="4" w:space="0" w:color="auto"/>
              <w:bottom w:val="single" w:sz="4" w:space="0" w:color="auto"/>
              <w:right w:val="single" w:sz="4" w:space="0" w:color="auto"/>
            </w:tcBorders>
          </w:tcPr>
          <w:p w14:paraId="1F6F5D37" w14:textId="77777777" w:rsidR="00750758" w:rsidRPr="008E5E59" w:rsidRDefault="00750758" w:rsidP="001C3D70">
            <w:pPr>
              <w:rPr>
                <w:rFonts w:cstheme="minorHAnsi"/>
                <w:sz w:val="20"/>
                <w:szCs w:val="20"/>
              </w:rPr>
            </w:pPr>
            <w:r w:rsidRPr="008E5E59">
              <w:rPr>
                <w:rFonts w:cstheme="minorHAnsi"/>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14:paraId="0E57D7D5" w14:textId="22EF4B0C" w:rsidR="0057692A" w:rsidRPr="008E5E59" w:rsidRDefault="0057692A" w:rsidP="0057692A">
            <w:pPr>
              <w:rPr>
                <w:rFonts w:cstheme="minorHAnsi"/>
                <w:sz w:val="20"/>
                <w:szCs w:val="20"/>
              </w:rPr>
            </w:pPr>
            <w:r w:rsidRPr="008E5E59">
              <w:rPr>
                <w:rFonts w:cstheme="minorHAnsi"/>
                <w:sz w:val="20"/>
                <w:szCs w:val="20"/>
              </w:rPr>
              <w:t xml:space="preserve">Regularly monitor the attendance of children with a social worker in their area.  </w:t>
            </w:r>
          </w:p>
          <w:p w14:paraId="511EDA09" w14:textId="279F5A78" w:rsidR="0057692A" w:rsidRPr="008E5E59" w:rsidRDefault="0057692A" w:rsidP="0057692A">
            <w:pPr>
              <w:rPr>
                <w:rFonts w:cstheme="minorHAnsi"/>
                <w:sz w:val="20"/>
                <w:szCs w:val="20"/>
              </w:rPr>
            </w:pPr>
          </w:p>
          <w:p w14:paraId="275E8736" w14:textId="1FEE09E1" w:rsidR="0057692A" w:rsidRPr="008E5E59" w:rsidRDefault="0057692A" w:rsidP="0057692A">
            <w:pPr>
              <w:rPr>
                <w:rFonts w:cstheme="minorHAnsi"/>
                <w:sz w:val="20"/>
                <w:szCs w:val="20"/>
              </w:rPr>
            </w:pPr>
            <w:r w:rsidRPr="008E5E59">
              <w:rPr>
                <w:rFonts w:cstheme="minorHAnsi"/>
                <w:sz w:val="20"/>
                <w:szCs w:val="20"/>
              </w:rPr>
              <w:t>Put in place personal education plans for looked-after</w:t>
            </w:r>
            <w:r w:rsidR="0059724C" w:rsidRPr="008E5E59">
              <w:rPr>
                <w:rFonts w:cstheme="minorHAnsi"/>
                <w:sz w:val="20"/>
                <w:szCs w:val="20"/>
              </w:rPr>
              <w:t xml:space="preserve"> children.  </w:t>
            </w:r>
          </w:p>
          <w:p w14:paraId="09FDBA8F" w14:textId="65EAADCE" w:rsidR="0059724C" w:rsidRPr="008E5E59" w:rsidRDefault="0059724C" w:rsidP="0057692A">
            <w:pPr>
              <w:rPr>
                <w:rFonts w:cstheme="minorHAnsi"/>
                <w:sz w:val="20"/>
                <w:szCs w:val="20"/>
              </w:rPr>
            </w:pPr>
          </w:p>
          <w:p w14:paraId="771A97F7" w14:textId="5A8C76F4" w:rsidR="0059724C" w:rsidRPr="008E5E59" w:rsidRDefault="0059724C" w:rsidP="0057692A">
            <w:pPr>
              <w:rPr>
                <w:rFonts w:cstheme="minorHAnsi"/>
                <w:sz w:val="20"/>
                <w:szCs w:val="20"/>
              </w:rPr>
            </w:pPr>
            <w:r w:rsidRPr="008E5E59">
              <w:rPr>
                <w:rFonts w:cstheme="minorHAnsi"/>
                <w:sz w:val="20"/>
                <w:szCs w:val="20"/>
              </w:rPr>
              <w:t xml:space="preserve">Secure regular attendance of looked-after children as their corporate parent </w:t>
            </w:r>
            <w:r w:rsidR="002064A1" w:rsidRPr="008E5E59">
              <w:rPr>
                <w:rFonts w:cstheme="minorHAnsi"/>
                <w:sz w:val="20"/>
                <w:szCs w:val="20"/>
              </w:rPr>
              <w:t>and provide advice and guidance</w:t>
            </w:r>
            <w:r w:rsidR="00F62A87" w:rsidRPr="008E5E59">
              <w:rPr>
                <w:rFonts w:cstheme="minorHAnsi"/>
                <w:sz w:val="20"/>
                <w:szCs w:val="20"/>
              </w:rPr>
              <w:t xml:space="preserve"> about the importance of attendance to those services supporting pupils previously looked after.  </w:t>
            </w:r>
          </w:p>
          <w:p w14:paraId="496263DD" w14:textId="4CD58067" w:rsidR="00750758" w:rsidRPr="008E5E59" w:rsidRDefault="00750758" w:rsidP="001C3D70">
            <w:pPr>
              <w:rPr>
                <w:rFonts w:cstheme="minorHAnsi"/>
                <w:sz w:val="20"/>
                <w:szCs w:val="20"/>
              </w:rPr>
            </w:pPr>
          </w:p>
        </w:tc>
      </w:tr>
    </w:tbl>
    <w:p w14:paraId="761A68BC" w14:textId="6E30E1B1" w:rsidR="00750758" w:rsidRPr="008E5E59" w:rsidRDefault="009B6B3F">
      <w:pPr>
        <w:rPr>
          <w:rFonts w:asciiTheme="minorHAnsi" w:hAnsiTheme="minorHAnsi" w:cstheme="minorHAnsi"/>
          <w:b/>
          <w:color w:val="000000"/>
          <w:sz w:val="28"/>
          <w:szCs w:val="28"/>
          <w:lang w:val="en-US"/>
        </w:rPr>
      </w:pPr>
      <w:r w:rsidRPr="008E5E59">
        <w:rPr>
          <w:rFonts w:asciiTheme="minorHAnsi" w:hAnsiTheme="minorHAnsi" w:cstheme="minorHAnsi"/>
          <w:b/>
          <w:color w:val="000000"/>
          <w:sz w:val="28"/>
          <w:szCs w:val="28"/>
          <w:lang w:val="en-US"/>
        </w:rPr>
        <w:br w:type="page"/>
      </w:r>
    </w:p>
    <w:p w14:paraId="4A40D68D" w14:textId="4BD9C6F7" w:rsidR="00094B5D" w:rsidRPr="008E5E59" w:rsidRDefault="00094B5D" w:rsidP="00094B5D">
      <w:pPr>
        <w:pStyle w:val="Default"/>
        <w:rPr>
          <w:rFonts w:asciiTheme="minorHAnsi" w:hAnsiTheme="minorHAnsi" w:cstheme="minorHAnsi"/>
          <w:sz w:val="20"/>
          <w:szCs w:val="20"/>
        </w:rPr>
      </w:pPr>
      <w:r w:rsidRPr="008E5E59">
        <w:rPr>
          <w:rFonts w:asciiTheme="minorHAnsi" w:hAnsiTheme="minorHAnsi" w:cstheme="minorHAnsi"/>
          <w:sz w:val="20"/>
          <w:szCs w:val="20"/>
        </w:rPr>
        <w:t xml:space="preserve">. </w:t>
      </w:r>
    </w:p>
    <w:p w14:paraId="07C759D7" w14:textId="273331E8" w:rsidR="000A6615" w:rsidRPr="008E5E59" w:rsidRDefault="000A6615" w:rsidP="000A6615">
      <w:pPr>
        <w:autoSpaceDE w:val="0"/>
        <w:autoSpaceDN w:val="0"/>
        <w:adjustRightInd w:val="0"/>
        <w:rPr>
          <w:rFonts w:asciiTheme="minorHAnsi" w:hAnsiTheme="minorHAnsi" w:cstheme="minorHAnsi"/>
          <w:b/>
          <w:color w:val="000000"/>
          <w:sz w:val="28"/>
          <w:szCs w:val="28"/>
          <w:lang w:val="en-US"/>
        </w:rPr>
      </w:pPr>
      <w:r w:rsidRPr="008E5E59">
        <w:rPr>
          <w:rFonts w:asciiTheme="minorHAnsi" w:hAnsiTheme="minorHAnsi" w:cstheme="minorHAnsi"/>
          <w:b/>
          <w:color w:val="000000"/>
          <w:sz w:val="28"/>
          <w:szCs w:val="28"/>
          <w:lang w:val="en-US"/>
        </w:rPr>
        <w:t xml:space="preserve">Annex </w:t>
      </w:r>
      <w:r w:rsidR="002E26D3">
        <w:rPr>
          <w:rFonts w:asciiTheme="minorHAnsi" w:hAnsiTheme="minorHAnsi" w:cstheme="minorHAnsi"/>
          <w:b/>
          <w:sz w:val="28"/>
          <w:szCs w:val="28"/>
          <w:lang w:val="en-US"/>
        </w:rPr>
        <w:t>B</w:t>
      </w:r>
    </w:p>
    <w:p w14:paraId="05CE4A67" w14:textId="77777777" w:rsidR="000A6615" w:rsidRPr="008E5E59" w:rsidRDefault="000A6615" w:rsidP="000A6615">
      <w:pPr>
        <w:autoSpaceDE w:val="0"/>
        <w:autoSpaceDN w:val="0"/>
        <w:adjustRightInd w:val="0"/>
        <w:rPr>
          <w:rFonts w:asciiTheme="minorHAnsi" w:hAnsiTheme="minorHAnsi" w:cstheme="minorHAnsi"/>
          <w:b/>
          <w:color w:val="000000"/>
          <w:sz w:val="28"/>
          <w:szCs w:val="28"/>
          <w:lang w:val="en-US"/>
        </w:rPr>
      </w:pPr>
    </w:p>
    <w:p w14:paraId="5608F4DC" w14:textId="77777777" w:rsidR="000A6615" w:rsidRPr="008E5E59" w:rsidRDefault="000A6615" w:rsidP="000A6615">
      <w:pPr>
        <w:autoSpaceDE w:val="0"/>
        <w:autoSpaceDN w:val="0"/>
        <w:adjustRightInd w:val="0"/>
        <w:rPr>
          <w:rFonts w:asciiTheme="minorHAnsi" w:hAnsiTheme="minorHAnsi" w:cstheme="minorHAnsi"/>
          <w:color w:val="000000"/>
          <w:sz w:val="24"/>
          <w:szCs w:val="24"/>
        </w:rPr>
      </w:pPr>
      <w:r w:rsidRPr="008E5E59">
        <w:rPr>
          <w:rFonts w:asciiTheme="minorHAnsi" w:hAnsiTheme="minorHAnsi" w:cstheme="minorHAnsi"/>
          <w:color w:val="000000"/>
          <w:sz w:val="24"/>
          <w:szCs w:val="24"/>
        </w:rPr>
        <w:t>DfE “The link between absence and attainment at KS2 - 2013/14 academic year”</w:t>
      </w:r>
    </w:p>
    <w:p w14:paraId="30A6728A" w14:textId="77777777" w:rsidR="000A6615" w:rsidRPr="008E5E59" w:rsidRDefault="000A6615" w:rsidP="000A6615">
      <w:pPr>
        <w:autoSpaceDE w:val="0"/>
        <w:autoSpaceDN w:val="0"/>
        <w:adjustRightInd w:val="0"/>
        <w:rPr>
          <w:rFonts w:asciiTheme="minorHAnsi" w:hAnsiTheme="minorHAnsi" w:cstheme="minorHAnsi"/>
          <w:b/>
          <w:color w:val="000000"/>
          <w:sz w:val="28"/>
          <w:szCs w:val="28"/>
          <w:lang w:val="en-US"/>
        </w:rPr>
      </w:pPr>
    </w:p>
    <w:p w14:paraId="7C84F112" w14:textId="77777777" w:rsidR="000A6615" w:rsidRPr="008E5E59" w:rsidRDefault="000A6615" w:rsidP="000A6615">
      <w:pPr>
        <w:autoSpaceDE w:val="0"/>
        <w:autoSpaceDN w:val="0"/>
        <w:adjustRightInd w:val="0"/>
        <w:rPr>
          <w:rFonts w:asciiTheme="minorHAnsi" w:hAnsiTheme="minorHAnsi" w:cstheme="minorHAnsi"/>
          <w:color w:val="000000"/>
          <w:sz w:val="24"/>
          <w:szCs w:val="24"/>
        </w:rPr>
      </w:pPr>
      <w:r w:rsidRPr="008E5E59">
        <w:rPr>
          <w:rFonts w:asciiTheme="minorHAnsi" w:hAnsiTheme="minorHAnsi" w:cstheme="minorHAnsi"/>
          <w:color w:val="000000"/>
          <w:sz w:val="24"/>
          <w:szCs w:val="24"/>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8E5E59">
        <w:rPr>
          <w:rFonts w:asciiTheme="minorHAnsi" w:hAnsiTheme="minorHAnsi" w:cstheme="minorHAnsi"/>
          <w:bCs/>
          <w:color w:val="000000"/>
          <w:sz w:val="24"/>
          <w:szCs w:val="24"/>
        </w:rPr>
        <w:t>every extra day missed was associated with a lower attainment outcome</w:t>
      </w:r>
      <w:r w:rsidRPr="008E5E59">
        <w:rPr>
          <w:rFonts w:asciiTheme="minorHAnsi" w:hAnsiTheme="minorHAnsi" w:cstheme="minorHAnsi"/>
          <w:color w:val="000000"/>
          <w:sz w:val="24"/>
          <w:szCs w:val="24"/>
        </w:rPr>
        <w:t xml:space="preserve">. </w:t>
      </w:r>
    </w:p>
    <w:p w14:paraId="132130AF" w14:textId="77777777" w:rsidR="000A6615" w:rsidRPr="008E5E59" w:rsidRDefault="000A6615" w:rsidP="000A6615">
      <w:pPr>
        <w:autoSpaceDE w:val="0"/>
        <w:autoSpaceDN w:val="0"/>
        <w:adjustRightInd w:val="0"/>
        <w:rPr>
          <w:rFonts w:asciiTheme="minorHAnsi" w:hAnsiTheme="minorHAnsi" w:cstheme="minorHAnsi"/>
          <w:color w:val="000000"/>
          <w:sz w:val="24"/>
          <w:szCs w:val="24"/>
        </w:rPr>
      </w:pPr>
    </w:p>
    <w:p w14:paraId="7B5567D6" w14:textId="77777777" w:rsidR="000A6615" w:rsidRPr="008E5E59" w:rsidRDefault="000A6615" w:rsidP="000A6615">
      <w:pPr>
        <w:autoSpaceDE w:val="0"/>
        <w:autoSpaceDN w:val="0"/>
        <w:adjustRightInd w:val="0"/>
        <w:rPr>
          <w:rFonts w:asciiTheme="minorHAnsi" w:hAnsiTheme="minorHAnsi" w:cstheme="minorHAnsi"/>
          <w:color w:val="000000"/>
          <w:sz w:val="24"/>
          <w:szCs w:val="24"/>
        </w:rPr>
      </w:pPr>
    </w:p>
    <w:p w14:paraId="167D7AC6" w14:textId="77777777" w:rsidR="000A6615" w:rsidRPr="008E5E59" w:rsidRDefault="000A6615" w:rsidP="000A6615">
      <w:pPr>
        <w:autoSpaceDE w:val="0"/>
        <w:autoSpaceDN w:val="0"/>
        <w:adjustRightInd w:val="0"/>
        <w:rPr>
          <w:rFonts w:asciiTheme="minorHAnsi" w:hAnsiTheme="minorHAnsi" w:cstheme="minorHAnsi"/>
          <w:b/>
          <w:color w:val="000000"/>
          <w:sz w:val="28"/>
          <w:szCs w:val="28"/>
          <w:lang w:val="en-US"/>
        </w:rPr>
      </w:pPr>
      <w:r w:rsidRPr="008E5E59">
        <w:rPr>
          <w:rFonts w:asciiTheme="minorHAnsi" w:hAnsiTheme="minorHAnsi" w:cstheme="minorHAnsi"/>
          <w:b/>
          <w:color w:val="000000"/>
          <w:sz w:val="28"/>
          <w:szCs w:val="28"/>
          <w:lang w:val="en-US"/>
        </w:rPr>
        <w:t xml:space="preserve"> </w:t>
      </w:r>
    </w:p>
    <w:p w14:paraId="66DBC57C" w14:textId="77777777" w:rsidR="000A6615" w:rsidRPr="008E5E59" w:rsidRDefault="000A6615" w:rsidP="000A6615">
      <w:pPr>
        <w:autoSpaceDE w:val="0"/>
        <w:autoSpaceDN w:val="0"/>
        <w:adjustRightInd w:val="0"/>
        <w:rPr>
          <w:rFonts w:asciiTheme="minorHAnsi" w:hAnsiTheme="minorHAnsi" w:cstheme="minorHAnsi"/>
          <w:b/>
          <w:color w:val="000000"/>
          <w:sz w:val="28"/>
          <w:szCs w:val="28"/>
          <w:lang w:val="en-US"/>
        </w:rPr>
      </w:pPr>
      <w:r w:rsidRPr="008E5E59">
        <w:rPr>
          <w:rFonts w:asciiTheme="minorHAnsi" w:hAnsiTheme="minorHAnsi" w:cstheme="minorHAnsi"/>
          <w:b/>
          <w:noProof/>
          <w:color w:val="000000"/>
          <w:sz w:val="28"/>
          <w:szCs w:val="28"/>
          <w:lang w:eastAsia="en-GB"/>
        </w:rPr>
        <w:drawing>
          <wp:inline distT="0" distB="0" distL="0" distR="0" wp14:anchorId="45B57BCB" wp14:editId="08D818A4">
            <wp:extent cx="6456729" cy="3232897"/>
            <wp:effectExtent l="0" t="0" r="0" b="5715"/>
            <wp:docPr id="2" name="Picture 1">
              <a:extLst xmlns:a="http://schemas.openxmlformats.org/drawingml/2006/main">
                <a:ext uri="{FF2B5EF4-FFF2-40B4-BE49-F238E27FC236}">
                  <a16:creationId xmlns:a16="http://schemas.microsoft.com/office/drawing/2014/main" id="{83F5A41A-35A9-4507-B959-C30C84486E56}"/>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pic:cNvPr>
                    <pic:cNvPicPr>
                      <a:picLocks noChangeAspect="1"/>
                    </pic:cNvPicPr>
                  </pic:nvPicPr>
                  <pic:blipFill>
                    <a:blip r:embed="rId21"/>
                    <a:stretch>
                      <a:fillRect/>
                    </a:stretch>
                  </pic:blipFill>
                  <pic:spPr>
                    <a:xfrm>
                      <a:off x="0" y="0"/>
                      <a:ext cx="6491565" cy="3250340"/>
                    </a:xfrm>
                    <a:prstGeom prst="rect">
                      <a:avLst/>
                    </a:prstGeom>
                  </pic:spPr>
                </pic:pic>
              </a:graphicData>
            </a:graphic>
          </wp:inline>
        </w:drawing>
      </w:r>
    </w:p>
    <w:p w14:paraId="183411CC" w14:textId="77777777" w:rsidR="000A6615" w:rsidRPr="008E5E59" w:rsidRDefault="000A6615">
      <w:pPr>
        <w:autoSpaceDE w:val="0"/>
        <w:autoSpaceDN w:val="0"/>
        <w:adjustRightInd w:val="0"/>
        <w:rPr>
          <w:rFonts w:asciiTheme="minorHAnsi" w:hAnsiTheme="minorHAnsi" w:cstheme="minorHAnsi"/>
          <w:color w:val="000000"/>
          <w:sz w:val="22"/>
          <w:szCs w:val="22"/>
          <w:lang w:val="en-US"/>
        </w:rPr>
      </w:pPr>
    </w:p>
    <w:p w14:paraId="209B7A3B" w14:textId="77777777" w:rsidR="000A6615" w:rsidRPr="008E5E59" w:rsidRDefault="000A6615">
      <w:pPr>
        <w:autoSpaceDE w:val="0"/>
        <w:autoSpaceDN w:val="0"/>
        <w:adjustRightInd w:val="0"/>
        <w:rPr>
          <w:rFonts w:asciiTheme="minorHAnsi" w:hAnsiTheme="minorHAnsi" w:cstheme="minorHAnsi"/>
          <w:color w:val="000000"/>
          <w:sz w:val="22"/>
          <w:szCs w:val="22"/>
          <w:lang w:val="en-US"/>
        </w:rPr>
      </w:pPr>
    </w:p>
    <w:p w14:paraId="07ACE8FA" w14:textId="77777777" w:rsidR="000A6615" w:rsidRPr="008E5E59" w:rsidRDefault="000A6615" w:rsidP="000A6615">
      <w:pPr>
        <w:rPr>
          <w:rFonts w:asciiTheme="minorHAnsi" w:hAnsiTheme="minorHAnsi" w:cstheme="minorHAnsi"/>
          <w:sz w:val="24"/>
          <w:szCs w:val="24"/>
          <w:lang w:eastAsia="en-GB"/>
        </w:rPr>
      </w:pPr>
    </w:p>
    <w:p w14:paraId="0F727380" w14:textId="087F1B5C" w:rsidR="004143AD" w:rsidRDefault="004143AD">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br w:type="page"/>
      </w:r>
    </w:p>
    <w:p w14:paraId="55DF8F66" w14:textId="68103D3B" w:rsidR="004143AD" w:rsidRPr="00722EA2" w:rsidRDefault="004143AD" w:rsidP="004143AD">
      <w:pPr>
        <w:autoSpaceDE w:val="0"/>
        <w:autoSpaceDN w:val="0"/>
        <w:adjustRightInd w:val="0"/>
        <w:rPr>
          <w:rFonts w:asciiTheme="minorHAnsi" w:hAnsiTheme="minorHAnsi" w:cstheme="minorHAnsi"/>
          <w:sz w:val="24"/>
          <w:szCs w:val="24"/>
        </w:rPr>
      </w:pPr>
      <w:r w:rsidRPr="008E5E59">
        <w:rPr>
          <w:rFonts w:asciiTheme="minorHAnsi" w:hAnsiTheme="minorHAnsi" w:cstheme="minorHAnsi"/>
          <w:b/>
          <w:bCs/>
          <w:sz w:val="28"/>
          <w:szCs w:val="28"/>
        </w:rPr>
        <w:t xml:space="preserve">Annex </w:t>
      </w:r>
      <w:r>
        <w:rPr>
          <w:rFonts w:asciiTheme="minorHAnsi" w:hAnsiTheme="minorHAnsi" w:cstheme="minorHAnsi"/>
          <w:b/>
          <w:bCs/>
          <w:sz w:val="28"/>
          <w:szCs w:val="28"/>
        </w:rPr>
        <w:t xml:space="preserve">C: </w:t>
      </w:r>
      <w:r w:rsidRPr="004143AD">
        <w:rPr>
          <w:rFonts w:asciiTheme="minorHAnsi" w:hAnsiTheme="minorHAnsi" w:cstheme="minorHAnsi"/>
          <w:b/>
          <w:bCs/>
          <w:sz w:val="28"/>
          <w:szCs w:val="28"/>
        </w:rPr>
        <w:t>Fixed Penalty Notices</w:t>
      </w:r>
    </w:p>
    <w:p w14:paraId="378F212A" w14:textId="6EE50D06" w:rsidR="004143AD" w:rsidRDefault="003E2CC1" w:rsidP="004143AD">
      <w:pPr>
        <w:autoSpaceDE w:val="0"/>
        <w:autoSpaceDN w:val="0"/>
        <w:adjustRightInd w:val="0"/>
        <w:rPr>
          <w:rFonts w:asciiTheme="minorHAnsi" w:hAnsiTheme="minorHAnsi" w:cstheme="minorHAnsi"/>
          <w:sz w:val="24"/>
          <w:szCs w:val="24"/>
        </w:rPr>
      </w:pPr>
      <w:hyperlink r:id="rId22" w:history="1">
        <w:r w:rsidR="004143AD" w:rsidRPr="00E7241E">
          <w:rPr>
            <w:rStyle w:val="Hyperlink"/>
            <w:rFonts w:asciiTheme="minorHAnsi" w:hAnsiTheme="minorHAnsi" w:cstheme="minorHAnsi"/>
            <w:sz w:val="24"/>
            <w:szCs w:val="24"/>
          </w:rPr>
          <w:t>https://assets.publishing.service.gov.uk/government/uploads/system/uploads/attachment_data/file/1099677/Working_together_to_improve_school_attendance.pdf</w:t>
        </w:r>
      </w:hyperlink>
    </w:p>
    <w:p w14:paraId="05AA4781" w14:textId="77777777" w:rsidR="004143AD" w:rsidRPr="004143AD" w:rsidRDefault="004143AD" w:rsidP="004143AD">
      <w:pPr>
        <w:autoSpaceDE w:val="0"/>
        <w:autoSpaceDN w:val="0"/>
        <w:adjustRightInd w:val="0"/>
        <w:rPr>
          <w:rFonts w:asciiTheme="minorHAnsi" w:hAnsiTheme="minorHAnsi" w:cstheme="minorHAnsi"/>
          <w:sz w:val="24"/>
          <w:szCs w:val="24"/>
        </w:rPr>
      </w:pPr>
    </w:p>
    <w:p w14:paraId="32CDC46B" w14:textId="467CE2E2" w:rsidR="004143AD" w:rsidRPr="004143AD" w:rsidRDefault="004143AD" w:rsidP="004143AD">
      <w:pPr>
        <w:autoSpaceDE w:val="0"/>
        <w:autoSpaceDN w:val="0"/>
        <w:adjustRightInd w:val="0"/>
        <w:rPr>
          <w:rFonts w:asciiTheme="minorHAnsi" w:hAnsiTheme="minorHAnsi" w:cstheme="minorHAnsi"/>
          <w:sz w:val="24"/>
          <w:szCs w:val="24"/>
        </w:rPr>
      </w:pPr>
      <w:r w:rsidRPr="004143AD">
        <w:rPr>
          <w:rFonts w:asciiTheme="minorHAnsi" w:hAnsiTheme="minorHAnsi" w:cstheme="minorHAnsi"/>
          <w:sz w:val="24"/>
          <w:szCs w:val="24"/>
        </w:rPr>
        <w:t>Purpose of fixed penalty notices and when they may be appropriate 130. Fixed penalty notices are served on parents as an alternative to prosecution where they have failed to ensure that their child of compulsory school age regularly attends the school where they are registered or at a place where alternative provision is provided. Fixed penalty notices can be used by all schools (with the exception of independent schools) where the pupil’s absence has not been authorised by the school and the absence constitutes an offence. Fixed penalty notices can be issued to each parent liable for the attendance offence or offences, which should usually be the parent or parents with day to day responsibility for the pupil’s attendance.</w:t>
      </w:r>
    </w:p>
    <w:p w14:paraId="4018C773" w14:textId="11A86E55" w:rsidR="004143AD" w:rsidRPr="004143AD" w:rsidRDefault="004143AD" w:rsidP="004143AD">
      <w:pPr>
        <w:autoSpaceDE w:val="0"/>
        <w:autoSpaceDN w:val="0"/>
        <w:adjustRightInd w:val="0"/>
        <w:rPr>
          <w:rFonts w:asciiTheme="minorHAnsi" w:hAnsiTheme="minorHAnsi" w:cstheme="minorHAnsi"/>
          <w:sz w:val="24"/>
          <w:szCs w:val="24"/>
        </w:rPr>
      </w:pPr>
    </w:p>
    <w:p w14:paraId="3ADBCDC1" w14:textId="5209EDC1" w:rsidR="004143AD" w:rsidRPr="004143AD" w:rsidRDefault="004143AD" w:rsidP="004143AD">
      <w:pPr>
        <w:autoSpaceDE w:val="0"/>
        <w:autoSpaceDN w:val="0"/>
        <w:adjustRightInd w:val="0"/>
        <w:rPr>
          <w:rFonts w:asciiTheme="minorHAnsi" w:hAnsiTheme="minorHAnsi" w:cstheme="minorHAnsi"/>
          <w:sz w:val="24"/>
          <w:szCs w:val="24"/>
        </w:rPr>
      </w:pPr>
      <w:r w:rsidRPr="004143AD">
        <w:rPr>
          <w:rFonts w:asciiTheme="minorHAnsi" w:hAnsiTheme="minorHAnsi" w:cstheme="minorHAnsi"/>
          <w:sz w:val="24"/>
          <w:szCs w:val="24"/>
        </w:rPr>
        <w:t xml:space="preserve">131. Fixed penalty notices are intended to prevent the need for court action and should only be used where a fixed penalty notice is deemed likely to change parental behaviour and support to secure regular attendance has been provided and has not worked or been engaged with, or would not have been appropriate in the circumstances of the offence (e.g. an unauthorised holiday in term time). </w:t>
      </w:r>
    </w:p>
    <w:p w14:paraId="6BB3896C" w14:textId="61F2DF7A" w:rsidR="004143AD" w:rsidRPr="004143AD" w:rsidRDefault="004143AD" w:rsidP="004143AD">
      <w:pPr>
        <w:autoSpaceDE w:val="0"/>
        <w:autoSpaceDN w:val="0"/>
        <w:adjustRightInd w:val="0"/>
        <w:rPr>
          <w:rFonts w:asciiTheme="minorHAnsi" w:hAnsiTheme="minorHAnsi" w:cstheme="minorHAnsi"/>
          <w:sz w:val="24"/>
          <w:szCs w:val="24"/>
        </w:rPr>
      </w:pPr>
      <w:r w:rsidRPr="004143AD">
        <w:rPr>
          <w:rFonts w:asciiTheme="minorHAnsi" w:hAnsiTheme="minorHAnsi" w:cstheme="minorHAnsi"/>
          <w:sz w:val="24"/>
          <w:szCs w:val="24"/>
        </w:rPr>
        <w:t xml:space="preserve">132. Fixed penalty notices must be issued in line with the Education (Penalty Notices) (England) Regulations 2007 and can only be issued by a headteacher or someone authorised by them (a deputy or assistant head), a local authority officer or the police. All schools and the police must send copies of fixed penalty notices issued to the local authority. </w:t>
      </w:r>
    </w:p>
    <w:p w14:paraId="059D6768" w14:textId="4920002D" w:rsidR="004143AD" w:rsidRPr="004143AD" w:rsidRDefault="004143AD" w:rsidP="004143AD">
      <w:pPr>
        <w:autoSpaceDE w:val="0"/>
        <w:autoSpaceDN w:val="0"/>
        <w:adjustRightInd w:val="0"/>
        <w:rPr>
          <w:rFonts w:asciiTheme="minorHAnsi" w:hAnsiTheme="minorHAnsi" w:cstheme="minorHAnsi"/>
          <w:sz w:val="24"/>
          <w:szCs w:val="24"/>
        </w:rPr>
      </w:pPr>
      <w:r w:rsidRPr="004143AD">
        <w:rPr>
          <w:rFonts w:asciiTheme="minorHAnsi" w:hAnsiTheme="minorHAnsi" w:cstheme="minorHAnsi"/>
          <w:sz w:val="24"/>
          <w:szCs w:val="24"/>
        </w:rPr>
        <w:t>133. Fixed penalty notices may also be issued where parents allow their child to be present in a public place during school hours without reasonable justification during the first 5 days of a fixed period or permanent exclusion. The parents must have been notified by the school at the time of the exclusion the days that the child must not be present in a public place.</w:t>
      </w:r>
    </w:p>
    <w:p w14:paraId="2C212BE4" w14:textId="61ABF496" w:rsidR="004143AD" w:rsidRPr="004143AD" w:rsidRDefault="004143AD" w:rsidP="004143AD">
      <w:pPr>
        <w:autoSpaceDE w:val="0"/>
        <w:autoSpaceDN w:val="0"/>
        <w:adjustRightInd w:val="0"/>
        <w:rPr>
          <w:rFonts w:asciiTheme="minorHAnsi" w:hAnsiTheme="minorHAnsi" w:cstheme="minorHAnsi"/>
          <w:b/>
          <w:color w:val="000000"/>
          <w:sz w:val="24"/>
          <w:szCs w:val="24"/>
          <w:lang w:val="en-US"/>
        </w:rPr>
      </w:pPr>
    </w:p>
    <w:p w14:paraId="511C47B3" w14:textId="77777777" w:rsidR="004143AD" w:rsidRPr="004143AD" w:rsidRDefault="004143AD" w:rsidP="004143AD">
      <w:pPr>
        <w:autoSpaceDE w:val="0"/>
        <w:autoSpaceDN w:val="0"/>
        <w:adjustRightInd w:val="0"/>
        <w:rPr>
          <w:rFonts w:asciiTheme="minorHAnsi" w:hAnsiTheme="minorHAnsi" w:cstheme="minorHAnsi"/>
          <w:b/>
          <w:bCs/>
          <w:sz w:val="24"/>
          <w:szCs w:val="24"/>
        </w:rPr>
      </w:pPr>
      <w:r w:rsidRPr="004143AD">
        <w:rPr>
          <w:rFonts w:asciiTheme="minorHAnsi" w:hAnsiTheme="minorHAnsi" w:cstheme="minorHAnsi"/>
          <w:b/>
          <w:bCs/>
          <w:sz w:val="24"/>
          <w:szCs w:val="24"/>
        </w:rPr>
        <w:t xml:space="preserve">Code of conduct for issuing fixed penalty notices </w:t>
      </w:r>
    </w:p>
    <w:p w14:paraId="63B028F0" w14:textId="77777777" w:rsidR="004143AD" w:rsidRPr="004143AD" w:rsidRDefault="004143AD" w:rsidP="004143AD">
      <w:pPr>
        <w:autoSpaceDE w:val="0"/>
        <w:autoSpaceDN w:val="0"/>
        <w:adjustRightInd w:val="0"/>
        <w:rPr>
          <w:rFonts w:asciiTheme="minorHAnsi" w:hAnsiTheme="minorHAnsi" w:cstheme="minorHAnsi"/>
          <w:sz w:val="24"/>
          <w:szCs w:val="24"/>
        </w:rPr>
      </w:pPr>
    </w:p>
    <w:p w14:paraId="6AB1D925" w14:textId="3D742768" w:rsidR="004143AD" w:rsidRPr="00722EA2" w:rsidRDefault="004143AD" w:rsidP="00722EA2">
      <w:pPr>
        <w:autoSpaceDE w:val="0"/>
        <w:autoSpaceDN w:val="0"/>
        <w:adjustRightInd w:val="0"/>
        <w:rPr>
          <w:rFonts w:asciiTheme="minorHAnsi" w:hAnsiTheme="minorHAnsi" w:cstheme="minorHAnsi"/>
          <w:b/>
          <w:color w:val="000000"/>
          <w:sz w:val="24"/>
          <w:szCs w:val="24"/>
          <w:lang w:val="en-US"/>
        </w:rPr>
      </w:pPr>
      <w:r w:rsidRPr="004143AD">
        <w:rPr>
          <w:rFonts w:asciiTheme="minorHAnsi" w:hAnsiTheme="minorHAnsi" w:cstheme="minorHAnsi"/>
          <w:sz w:val="24"/>
          <w:szCs w:val="24"/>
        </w:rPr>
        <w:t>134. Every local authority must draw up and is expected to publish on their website a Code of Conduct for issuing fixed penalty notices which must be adhered to by all schools, the police and any local authority officer issuing a penalty notice. In producing or amending the Code of Conduct the local authority consult with schools and the police.</w:t>
      </w:r>
    </w:p>
    <w:p w14:paraId="29F7FBA7" w14:textId="3646AF13" w:rsidR="004143AD" w:rsidRPr="004143AD" w:rsidRDefault="004143AD" w:rsidP="004143AD">
      <w:pPr>
        <w:pStyle w:val="Default"/>
        <w:rPr>
          <w:rFonts w:asciiTheme="minorHAnsi" w:hAnsiTheme="minorHAnsi" w:cstheme="minorHAnsi"/>
        </w:rPr>
      </w:pPr>
      <w:r w:rsidRPr="004143AD">
        <w:rPr>
          <w:rFonts w:asciiTheme="minorHAnsi" w:hAnsiTheme="minorHAnsi" w:cstheme="minorHAnsi"/>
        </w:rPr>
        <w:t>135. To further underpin the principle of support first and improve the consistency of approach for pupils and parents across the country, subject to Parliament, the Secretary of State intends to introduce a national framework to replace individual codes of conduct ahead of the 2023-24 academic year. Until then, each local authority’s Code must continue to set out the situations where a fixed penalty notice is appropriate. These should include: a number of unauthorised absences, one off instances of irregular attendance (such as holidays taken during term time without the school’s permission) and where an excluded child is found in a public place during school hours without a justifiable reason. The code must also specify the maximum number of penalty notices that may be issued to an individual parent in any 12 month period</w:t>
      </w:r>
    </w:p>
    <w:p w14:paraId="50B74943" w14:textId="2282759E" w:rsidR="004143AD" w:rsidRPr="004143AD" w:rsidRDefault="004143AD" w:rsidP="004143AD">
      <w:pPr>
        <w:pStyle w:val="Default"/>
        <w:rPr>
          <w:rFonts w:asciiTheme="minorHAnsi" w:hAnsiTheme="minorHAnsi" w:cstheme="minorHAnsi"/>
        </w:rPr>
      </w:pPr>
    </w:p>
    <w:p w14:paraId="049612AC" w14:textId="77777777" w:rsidR="004143AD" w:rsidRPr="004143AD" w:rsidRDefault="004143AD" w:rsidP="004143AD">
      <w:pPr>
        <w:pStyle w:val="Default"/>
        <w:rPr>
          <w:rFonts w:asciiTheme="minorHAnsi" w:hAnsiTheme="minorHAnsi" w:cstheme="minorHAnsi"/>
        </w:rPr>
      </w:pPr>
      <w:r w:rsidRPr="004143AD">
        <w:rPr>
          <w:rFonts w:asciiTheme="minorHAnsi" w:hAnsiTheme="minorHAnsi" w:cstheme="minorHAnsi"/>
        </w:rPr>
        <w:t xml:space="preserve">Payment of penalties </w:t>
      </w:r>
    </w:p>
    <w:p w14:paraId="0F495DF5" w14:textId="2D452477" w:rsidR="000A6615" w:rsidRPr="00722EA2" w:rsidRDefault="004143AD" w:rsidP="00722EA2">
      <w:pPr>
        <w:pStyle w:val="Default"/>
        <w:rPr>
          <w:rFonts w:asciiTheme="minorHAnsi" w:hAnsiTheme="minorHAnsi" w:cstheme="minorHAnsi"/>
        </w:rPr>
      </w:pPr>
      <w:r w:rsidRPr="004143AD">
        <w:rPr>
          <w:rFonts w:asciiTheme="minorHAnsi" w:hAnsiTheme="minorHAnsi" w:cstheme="minorHAnsi"/>
        </w:rPr>
        <w:t>136. The penalty is £60 if paid within 21 days of receipt, rising to £120 if paid after 21 days but within 28 days. The payment must be paid direct to the local authority regardless of who issued the penalty notice.</w:t>
      </w:r>
    </w:p>
    <w:sectPr w:rsidR="000A6615" w:rsidRPr="00722EA2" w:rsidSect="00054263">
      <w:footerReference w:type="default" r:id="rId2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09A6" w14:textId="77777777" w:rsidR="003E2CC1" w:rsidRDefault="003E2CC1">
      <w:r>
        <w:separator/>
      </w:r>
    </w:p>
  </w:endnote>
  <w:endnote w:type="continuationSeparator" w:id="0">
    <w:p w14:paraId="7956B085" w14:textId="77777777" w:rsidR="003E2CC1" w:rsidRDefault="003E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C3DE" w14:textId="18572496" w:rsidR="008D3C99" w:rsidRPr="00D21897" w:rsidRDefault="0076267E" w:rsidP="00D21897">
    <w:pPr>
      <w:pStyle w:val="Footer"/>
      <w:jc w:val="center"/>
      <w:rPr>
        <w:rFonts w:ascii="Arial" w:hAnsi="Arial" w:cs="Arial"/>
      </w:rPr>
    </w:pPr>
    <w:r>
      <w:rPr>
        <w:rFonts w:ascii="Arial" w:hAnsi="Arial" w:cs="Arial"/>
      </w:rPr>
      <w:t>September 202</w:t>
    </w:r>
    <w:r w:rsidR="00861B57">
      <w:rPr>
        <w:rFonts w:ascii="Arial" w:hAnsi="Arial" w:cs="Arial"/>
      </w:rPr>
      <w:t>2</w:t>
    </w:r>
    <w:r w:rsidR="0097095C">
      <w:rPr>
        <w:rFonts w:ascii="Arial" w:hAnsi="Arial" w:cs="Arial"/>
      </w:rPr>
      <w:t xml:space="preserve"> - accessible</w:t>
    </w:r>
    <w:r w:rsidR="008D3C99" w:rsidRPr="00D21897">
      <w:rPr>
        <w:rFonts w:ascii="Arial" w:hAnsi="Arial" w:cs="Arial"/>
      </w:rPr>
      <w:tab/>
      <w:t xml:space="preserve">Page </w:t>
    </w:r>
    <w:r w:rsidR="007E0A2B" w:rsidRPr="00D21897">
      <w:rPr>
        <w:rFonts w:ascii="Arial" w:hAnsi="Arial" w:cs="Arial"/>
      </w:rPr>
      <w:fldChar w:fldCharType="begin"/>
    </w:r>
    <w:r w:rsidR="008D3C99" w:rsidRPr="00D21897">
      <w:rPr>
        <w:rFonts w:ascii="Arial" w:hAnsi="Arial" w:cs="Arial"/>
      </w:rPr>
      <w:instrText xml:space="preserve"> PAGE </w:instrText>
    </w:r>
    <w:r w:rsidR="007E0A2B" w:rsidRPr="00D21897">
      <w:rPr>
        <w:rFonts w:ascii="Arial" w:hAnsi="Arial" w:cs="Arial"/>
      </w:rPr>
      <w:fldChar w:fldCharType="separate"/>
    </w:r>
    <w:r w:rsidR="000E3CBA">
      <w:rPr>
        <w:rFonts w:ascii="Arial" w:hAnsi="Arial" w:cs="Arial"/>
        <w:noProof/>
      </w:rPr>
      <w:t>4</w:t>
    </w:r>
    <w:r w:rsidR="007E0A2B" w:rsidRPr="00D21897">
      <w:rPr>
        <w:rFonts w:ascii="Arial" w:hAnsi="Arial" w:cs="Arial"/>
      </w:rPr>
      <w:fldChar w:fldCharType="end"/>
    </w:r>
    <w:r w:rsidR="008D3C99" w:rsidRPr="00D21897">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DDED9" w14:textId="77777777" w:rsidR="003E2CC1" w:rsidRDefault="003E2CC1">
      <w:r>
        <w:separator/>
      </w:r>
    </w:p>
  </w:footnote>
  <w:footnote w:type="continuationSeparator" w:id="0">
    <w:p w14:paraId="01EDE7E4" w14:textId="77777777" w:rsidR="003E2CC1" w:rsidRDefault="003E2C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357DBA"/>
    <w:multiLevelType w:val="hybridMultilevel"/>
    <w:tmpl w:val="3AE8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8050B7"/>
    <w:multiLevelType w:val="hybridMultilevel"/>
    <w:tmpl w:val="6D7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B5440"/>
    <w:multiLevelType w:val="hybridMultilevel"/>
    <w:tmpl w:val="D24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8752A"/>
    <w:multiLevelType w:val="hybridMultilevel"/>
    <w:tmpl w:val="A23A1482"/>
    <w:lvl w:ilvl="0" w:tplc="2FE84ED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A2D35"/>
    <w:multiLevelType w:val="hybridMultilevel"/>
    <w:tmpl w:val="35B6D82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4"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8"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B14DC"/>
    <w:multiLevelType w:val="hybridMultilevel"/>
    <w:tmpl w:val="D3620FDE"/>
    <w:lvl w:ilvl="0" w:tplc="062035CC">
      <w:start w:val="1"/>
      <w:numFmt w:val="decimal"/>
      <w:lvlText w:val="%1."/>
      <w:lvlJc w:val="left"/>
      <w:pPr>
        <w:ind w:left="396" w:hanging="720"/>
      </w:pPr>
      <w:rPr>
        <w:rFonts w:ascii="Arial" w:eastAsia="Arial" w:hAnsi="Arial" w:cs="Arial" w:hint="default"/>
        <w:b w:val="0"/>
        <w:bCs w:val="0"/>
        <w:i w:val="0"/>
        <w:iCs w:val="0"/>
        <w:spacing w:val="-1"/>
        <w:w w:val="100"/>
        <w:sz w:val="24"/>
        <w:szCs w:val="24"/>
        <w:lang w:val="en-GB" w:eastAsia="en-US" w:bidi="ar-SA"/>
      </w:rPr>
    </w:lvl>
    <w:lvl w:ilvl="1" w:tplc="426EE3DA">
      <w:numFmt w:val="bullet"/>
      <w:lvlText w:val="•"/>
      <w:lvlJc w:val="left"/>
      <w:pPr>
        <w:ind w:left="1412" w:hanging="720"/>
      </w:pPr>
      <w:rPr>
        <w:rFonts w:hint="default"/>
        <w:lang w:val="en-GB" w:eastAsia="en-US" w:bidi="ar-SA"/>
      </w:rPr>
    </w:lvl>
    <w:lvl w:ilvl="2" w:tplc="C264E764">
      <w:numFmt w:val="bullet"/>
      <w:lvlText w:val="•"/>
      <w:lvlJc w:val="left"/>
      <w:pPr>
        <w:ind w:left="2425" w:hanging="720"/>
      </w:pPr>
      <w:rPr>
        <w:rFonts w:hint="default"/>
        <w:lang w:val="en-GB" w:eastAsia="en-US" w:bidi="ar-SA"/>
      </w:rPr>
    </w:lvl>
    <w:lvl w:ilvl="3" w:tplc="7EE21A2E">
      <w:numFmt w:val="bullet"/>
      <w:lvlText w:val="•"/>
      <w:lvlJc w:val="left"/>
      <w:pPr>
        <w:ind w:left="3437" w:hanging="720"/>
      </w:pPr>
      <w:rPr>
        <w:rFonts w:hint="default"/>
        <w:lang w:val="en-GB" w:eastAsia="en-US" w:bidi="ar-SA"/>
      </w:rPr>
    </w:lvl>
    <w:lvl w:ilvl="4" w:tplc="9EBC17B8">
      <w:numFmt w:val="bullet"/>
      <w:lvlText w:val="•"/>
      <w:lvlJc w:val="left"/>
      <w:pPr>
        <w:ind w:left="4450" w:hanging="720"/>
      </w:pPr>
      <w:rPr>
        <w:rFonts w:hint="default"/>
        <w:lang w:val="en-GB" w:eastAsia="en-US" w:bidi="ar-SA"/>
      </w:rPr>
    </w:lvl>
    <w:lvl w:ilvl="5" w:tplc="7236E394">
      <w:numFmt w:val="bullet"/>
      <w:lvlText w:val="•"/>
      <w:lvlJc w:val="left"/>
      <w:pPr>
        <w:ind w:left="5463" w:hanging="720"/>
      </w:pPr>
      <w:rPr>
        <w:rFonts w:hint="default"/>
        <w:lang w:val="en-GB" w:eastAsia="en-US" w:bidi="ar-SA"/>
      </w:rPr>
    </w:lvl>
    <w:lvl w:ilvl="6" w:tplc="260E51A4">
      <w:numFmt w:val="bullet"/>
      <w:lvlText w:val="•"/>
      <w:lvlJc w:val="left"/>
      <w:pPr>
        <w:ind w:left="6475" w:hanging="720"/>
      </w:pPr>
      <w:rPr>
        <w:rFonts w:hint="default"/>
        <w:lang w:val="en-GB" w:eastAsia="en-US" w:bidi="ar-SA"/>
      </w:rPr>
    </w:lvl>
    <w:lvl w:ilvl="7" w:tplc="6322A7AA">
      <w:numFmt w:val="bullet"/>
      <w:lvlText w:val="•"/>
      <w:lvlJc w:val="left"/>
      <w:pPr>
        <w:ind w:left="7488" w:hanging="720"/>
      </w:pPr>
      <w:rPr>
        <w:rFonts w:hint="default"/>
        <w:lang w:val="en-GB" w:eastAsia="en-US" w:bidi="ar-SA"/>
      </w:rPr>
    </w:lvl>
    <w:lvl w:ilvl="8" w:tplc="B06804DC">
      <w:numFmt w:val="bullet"/>
      <w:lvlText w:val="•"/>
      <w:lvlJc w:val="left"/>
      <w:pPr>
        <w:ind w:left="8501" w:hanging="720"/>
      </w:pPr>
      <w:rPr>
        <w:rFonts w:hint="default"/>
        <w:lang w:val="en-GB" w:eastAsia="en-US" w:bidi="ar-SA"/>
      </w:rPr>
    </w:lvl>
  </w:abstractNum>
  <w:abstractNum w:abstractNumId="33"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1"/>
    </w:lvlOverride>
  </w:num>
  <w:num w:numId="2">
    <w:abstractNumId w:val="17"/>
  </w:num>
  <w:num w:numId="3">
    <w:abstractNumId w:val="23"/>
    <w:lvlOverride w:ilvl="0">
      <w:startOverride w:val="1"/>
    </w:lvlOverride>
  </w:num>
  <w:num w:numId="4">
    <w:abstractNumId w:val="18"/>
  </w:num>
  <w:num w:numId="5">
    <w:abstractNumId w:val="28"/>
  </w:num>
  <w:num w:numId="6">
    <w:abstractNumId w:val="4"/>
  </w:num>
  <w:num w:numId="7">
    <w:abstractNumId w:val="38"/>
  </w:num>
  <w:num w:numId="8">
    <w:abstractNumId w:val="26"/>
  </w:num>
  <w:num w:numId="9">
    <w:abstractNumId w:val="31"/>
  </w:num>
  <w:num w:numId="10">
    <w:abstractNumId w:val="20"/>
  </w:num>
  <w:num w:numId="11">
    <w:abstractNumId w:val="13"/>
  </w:num>
  <w:num w:numId="12">
    <w:abstractNumId w:val="14"/>
  </w:num>
  <w:num w:numId="13">
    <w:abstractNumId w:val="22"/>
  </w:num>
  <w:num w:numId="14">
    <w:abstractNumId w:val="7"/>
  </w:num>
  <w:num w:numId="15">
    <w:abstractNumId w:val="6"/>
  </w:num>
  <w:num w:numId="16">
    <w:abstractNumId w:val="1"/>
  </w:num>
  <w:num w:numId="17">
    <w:abstractNumId w:val="24"/>
  </w:num>
  <w:num w:numId="18">
    <w:abstractNumId w:val="29"/>
  </w:num>
  <w:num w:numId="19">
    <w:abstractNumId w:val="25"/>
  </w:num>
  <w:num w:numId="20">
    <w:abstractNumId w:val="34"/>
  </w:num>
  <w:num w:numId="21">
    <w:abstractNumId w:val="11"/>
  </w:num>
  <w:num w:numId="22">
    <w:abstractNumId w:val="21"/>
  </w:num>
  <w:num w:numId="23">
    <w:abstractNumId w:val="15"/>
  </w:num>
  <w:num w:numId="24">
    <w:abstractNumId w:val="8"/>
  </w:num>
  <w:num w:numId="25">
    <w:abstractNumId w:val="35"/>
  </w:num>
  <w:num w:numId="26">
    <w:abstractNumId w:val="36"/>
  </w:num>
  <w:num w:numId="27">
    <w:abstractNumId w:val="33"/>
  </w:num>
  <w:num w:numId="28">
    <w:abstractNumId w:val="19"/>
  </w:num>
  <w:num w:numId="29">
    <w:abstractNumId w:val="16"/>
  </w:num>
  <w:num w:numId="30">
    <w:abstractNumId w:val="9"/>
  </w:num>
  <w:num w:numId="31">
    <w:abstractNumId w:val="30"/>
  </w:num>
  <w:num w:numId="32">
    <w:abstractNumId w:val="12"/>
  </w:num>
  <w:num w:numId="33">
    <w:abstractNumId w:val="5"/>
  </w:num>
  <w:num w:numId="34">
    <w:abstractNumId w:val="37"/>
  </w:num>
  <w:num w:numId="35">
    <w:abstractNumId w:val="2"/>
  </w:num>
  <w:num w:numId="36">
    <w:abstractNumId w:val="32"/>
  </w:num>
  <w:num w:numId="37">
    <w:abstractNumId w:val="3"/>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D"/>
    <w:rsid w:val="00001931"/>
    <w:rsid w:val="0000387A"/>
    <w:rsid w:val="00007156"/>
    <w:rsid w:val="000204EA"/>
    <w:rsid w:val="00022DD8"/>
    <w:rsid w:val="000279DB"/>
    <w:rsid w:val="00032FA6"/>
    <w:rsid w:val="00036B0C"/>
    <w:rsid w:val="000404C6"/>
    <w:rsid w:val="00040968"/>
    <w:rsid w:val="0004480C"/>
    <w:rsid w:val="00046B2D"/>
    <w:rsid w:val="000523A3"/>
    <w:rsid w:val="00054263"/>
    <w:rsid w:val="00056743"/>
    <w:rsid w:val="0007003E"/>
    <w:rsid w:val="0007030B"/>
    <w:rsid w:val="00071503"/>
    <w:rsid w:val="00074368"/>
    <w:rsid w:val="00083FE4"/>
    <w:rsid w:val="000865DC"/>
    <w:rsid w:val="0009243B"/>
    <w:rsid w:val="000941D6"/>
    <w:rsid w:val="00094B5D"/>
    <w:rsid w:val="000977CF"/>
    <w:rsid w:val="000A6615"/>
    <w:rsid w:val="000B545F"/>
    <w:rsid w:val="000B5834"/>
    <w:rsid w:val="000C2CF8"/>
    <w:rsid w:val="000C6681"/>
    <w:rsid w:val="000E3CBA"/>
    <w:rsid w:val="000E58CF"/>
    <w:rsid w:val="000F324C"/>
    <w:rsid w:val="000F4FB6"/>
    <w:rsid w:val="000F5E46"/>
    <w:rsid w:val="0010384F"/>
    <w:rsid w:val="00110EA5"/>
    <w:rsid w:val="0011537C"/>
    <w:rsid w:val="001206FA"/>
    <w:rsid w:val="00120EB7"/>
    <w:rsid w:val="00126244"/>
    <w:rsid w:val="001401AA"/>
    <w:rsid w:val="001402EC"/>
    <w:rsid w:val="00151879"/>
    <w:rsid w:val="001521B6"/>
    <w:rsid w:val="00155925"/>
    <w:rsid w:val="0016164F"/>
    <w:rsid w:val="00177027"/>
    <w:rsid w:val="001778F5"/>
    <w:rsid w:val="00182FD7"/>
    <w:rsid w:val="001966EB"/>
    <w:rsid w:val="001976CB"/>
    <w:rsid w:val="001A473F"/>
    <w:rsid w:val="001A6B43"/>
    <w:rsid w:val="001B6DEC"/>
    <w:rsid w:val="001C5C92"/>
    <w:rsid w:val="001D0C85"/>
    <w:rsid w:val="001D43B4"/>
    <w:rsid w:val="001E1106"/>
    <w:rsid w:val="001E1EE4"/>
    <w:rsid w:val="001F3B1F"/>
    <w:rsid w:val="0020390B"/>
    <w:rsid w:val="0020536E"/>
    <w:rsid w:val="002064A1"/>
    <w:rsid w:val="00206D29"/>
    <w:rsid w:val="00216EE1"/>
    <w:rsid w:val="00221EB8"/>
    <w:rsid w:val="00250D68"/>
    <w:rsid w:val="00256CE7"/>
    <w:rsid w:val="002632D4"/>
    <w:rsid w:val="00280040"/>
    <w:rsid w:val="00286BE8"/>
    <w:rsid w:val="002875FF"/>
    <w:rsid w:val="00287946"/>
    <w:rsid w:val="00287BEF"/>
    <w:rsid w:val="00293B87"/>
    <w:rsid w:val="00294C73"/>
    <w:rsid w:val="002A0F93"/>
    <w:rsid w:val="002A215F"/>
    <w:rsid w:val="002A7E9C"/>
    <w:rsid w:val="002B4F7B"/>
    <w:rsid w:val="002C1C8A"/>
    <w:rsid w:val="002E26D3"/>
    <w:rsid w:val="002E2FAA"/>
    <w:rsid w:val="002F10C0"/>
    <w:rsid w:val="002F485A"/>
    <w:rsid w:val="002F7E02"/>
    <w:rsid w:val="003038E0"/>
    <w:rsid w:val="0031007D"/>
    <w:rsid w:val="0031034B"/>
    <w:rsid w:val="0031746D"/>
    <w:rsid w:val="00320573"/>
    <w:rsid w:val="00325D0F"/>
    <w:rsid w:val="00331F77"/>
    <w:rsid w:val="00336DB9"/>
    <w:rsid w:val="00340152"/>
    <w:rsid w:val="003415B6"/>
    <w:rsid w:val="00343EB3"/>
    <w:rsid w:val="0035180F"/>
    <w:rsid w:val="003525A5"/>
    <w:rsid w:val="00353FAE"/>
    <w:rsid w:val="00371B29"/>
    <w:rsid w:val="00371C2C"/>
    <w:rsid w:val="003845F7"/>
    <w:rsid w:val="00385359"/>
    <w:rsid w:val="003A160C"/>
    <w:rsid w:val="003A58D3"/>
    <w:rsid w:val="003C238D"/>
    <w:rsid w:val="003D26BA"/>
    <w:rsid w:val="003E0800"/>
    <w:rsid w:val="003E0BFF"/>
    <w:rsid w:val="003E10E2"/>
    <w:rsid w:val="003E2CC1"/>
    <w:rsid w:val="003F109E"/>
    <w:rsid w:val="003F4560"/>
    <w:rsid w:val="004143AD"/>
    <w:rsid w:val="00421819"/>
    <w:rsid w:val="00423024"/>
    <w:rsid w:val="00442434"/>
    <w:rsid w:val="00442A18"/>
    <w:rsid w:val="004623B8"/>
    <w:rsid w:val="0046415D"/>
    <w:rsid w:val="00475B1C"/>
    <w:rsid w:val="00480ED9"/>
    <w:rsid w:val="004837D7"/>
    <w:rsid w:val="00484A72"/>
    <w:rsid w:val="00485C92"/>
    <w:rsid w:val="004901DF"/>
    <w:rsid w:val="0049038D"/>
    <w:rsid w:val="00495944"/>
    <w:rsid w:val="004977A6"/>
    <w:rsid w:val="004A0188"/>
    <w:rsid w:val="004A05C7"/>
    <w:rsid w:val="004A2567"/>
    <w:rsid w:val="004A46E9"/>
    <w:rsid w:val="004A7A6B"/>
    <w:rsid w:val="004C0B62"/>
    <w:rsid w:val="004C4DED"/>
    <w:rsid w:val="004C5FB3"/>
    <w:rsid w:val="004D1524"/>
    <w:rsid w:val="004D3041"/>
    <w:rsid w:val="004E5001"/>
    <w:rsid w:val="004E66DB"/>
    <w:rsid w:val="004F393B"/>
    <w:rsid w:val="004F4C94"/>
    <w:rsid w:val="0050296F"/>
    <w:rsid w:val="00511E36"/>
    <w:rsid w:val="00512896"/>
    <w:rsid w:val="00525E61"/>
    <w:rsid w:val="00530072"/>
    <w:rsid w:val="00530185"/>
    <w:rsid w:val="00534D36"/>
    <w:rsid w:val="0054138D"/>
    <w:rsid w:val="00543138"/>
    <w:rsid w:val="00547202"/>
    <w:rsid w:val="0055034F"/>
    <w:rsid w:val="0055170F"/>
    <w:rsid w:val="00553541"/>
    <w:rsid w:val="00553808"/>
    <w:rsid w:val="00556757"/>
    <w:rsid w:val="00562EAD"/>
    <w:rsid w:val="005631B0"/>
    <w:rsid w:val="0057692A"/>
    <w:rsid w:val="00585253"/>
    <w:rsid w:val="0058540E"/>
    <w:rsid w:val="0059052E"/>
    <w:rsid w:val="00595F11"/>
    <w:rsid w:val="0059724C"/>
    <w:rsid w:val="005A07A2"/>
    <w:rsid w:val="005A2011"/>
    <w:rsid w:val="005A3F80"/>
    <w:rsid w:val="005C3189"/>
    <w:rsid w:val="005C6A35"/>
    <w:rsid w:val="005D3056"/>
    <w:rsid w:val="005E1A61"/>
    <w:rsid w:val="005E55D8"/>
    <w:rsid w:val="005F6E7B"/>
    <w:rsid w:val="005F78A1"/>
    <w:rsid w:val="00600F54"/>
    <w:rsid w:val="00601CF0"/>
    <w:rsid w:val="0060762E"/>
    <w:rsid w:val="006076E7"/>
    <w:rsid w:val="00610BAF"/>
    <w:rsid w:val="0061167C"/>
    <w:rsid w:val="00614FB1"/>
    <w:rsid w:val="00620B7B"/>
    <w:rsid w:val="00623C74"/>
    <w:rsid w:val="00627B79"/>
    <w:rsid w:val="00636560"/>
    <w:rsid w:val="0064036E"/>
    <w:rsid w:val="00642961"/>
    <w:rsid w:val="0064545A"/>
    <w:rsid w:val="0064784B"/>
    <w:rsid w:val="00650716"/>
    <w:rsid w:val="00652481"/>
    <w:rsid w:val="00653518"/>
    <w:rsid w:val="00660EA6"/>
    <w:rsid w:val="00664217"/>
    <w:rsid w:val="00665A0F"/>
    <w:rsid w:val="00666CC1"/>
    <w:rsid w:val="00670844"/>
    <w:rsid w:val="00672645"/>
    <w:rsid w:val="006732D0"/>
    <w:rsid w:val="0067587A"/>
    <w:rsid w:val="00680208"/>
    <w:rsid w:val="0068208A"/>
    <w:rsid w:val="00692BE0"/>
    <w:rsid w:val="006B4D7E"/>
    <w:rsid w:val="006B645E"/>
    <w:rsid w:val="006C2276"/>
    <w:rsid w:val="006C3C0D"/>
    <w:rsid w:val="006C5525"/>
    <w:rsid w:val="006D074C"/>
    <w:rsid w:val="006D6A01"/>
    <w:rsid w:val="006E6787"/>
    <w:rsid w:val="006F376F"/>
    <w:rsid w:val="006F6DEE"/>
    <w:rsid w:val="00700403"/>
    <w:rsid w:val="00705477"/>
    <w:rsid w:val="0071183C"/>
    <w:rsid w:val="007216E2"/>
    <w:rsid w:val="00722EA2"/>
    <w:rsid w:val="00736337"/>
    <w:rsid w:val="00742241"/>
    <w:rsid w:val="00742F93"/>
    <w:rsid w:val="00745ECD"/>
    <w:rsid w:val="00750758"/>
    <w:rsid w:val="0076267E"/>
    <w:rsid w:val="00776D75"/>
    <w:rsid w:val="00776E1F"/>
    <w:rsid w:val="00786CD0"/>
    <w:rsid w:val="007915A8"/>
    <w:rsid w:val="007A00A7"/>
    <w:rsid w:val="007A141C"/>
    <w:rsid w:val="007A3C09"/>
    <w:rsid w:val="007B5A2B"/>
    <w:rsid w:val="007B7801"/>
    <w:rsid w:val="007D323E"/>
    <w:rsid w:val="007E0A2B"/>
    <w:rsid w:val="007F12A6"/>
    <w:rsid w:val="00800096"/>
    <w:rsid w:val="00800477"/>
    <w:rsid w:val="00802795"/>
    <w:rsid w:val="00802C5A"/>
    <w:rsid w:val="00805927"/>
    <w:rsid w:val="00811CC6"/>
    <w:rsid w:val="0081627D"/>
    <w:rsid w:val="008175C1"/>
    <w:rsid w:val="00821833"/>
    <w:rsid w:val="008269D2"/>
    <w:rsid w:val="0083042A"/>
    <w:rsid w:val="00833EAA"/>
    <w:rsid w:val="008376B0"/>
    <w:rsid w:val="00845DFA"/>
    <w:rsid w:val="00847609"/>
    <w:rsid w:val="008539EB"/>
    <w:rsid w:val="00860AA2"/>
    <w:rsid w:val="00861B57"/>
    <w:rsid w:val="008665E5"/>
    <w:rsid w:val="008812E5"/>
    <w:rsid w:val="008817D5"/>
    <w:rsid w:val="00883DD7"/>
    <w:rsid w:val="00890D12"/>
    <w:rsid w:val="008A3798"/>
    <w:rsid w:val="008B0AE5"/>
    <w:rsid w:val="008B0D56"/>
    <w:rsid w:val="008B2636"/>
    <w:rsid w:val="008B757F"/>
    <w:rsid w:val="008C6D16"/>
    <w:rsid w:val="008D3C99"/>
    <w:rsid w:val="008D4062"/>
    <w:rsid w:val="008E53DE"/>
    <w:rsid w:val="008E5E59"/>
    <w:rsid w:val="008F2A6F"/>
    <w:rsid w:val="00901175"/>
    <w:rsid w:val="00901669"/>
    <w:rsid w:val="009029FE"/>
    <w:rsid w:val="009119DA"/>
    <w:rsid w:val="0091347D"/>
    <w:rsid w:val="00925BF8"/>
    <w:rsid w:val="009433B9"/>
    <w:rsid w:val="00947ED7"/>
    <w:rsid w:val="00950CF7"/>
    <w:rsid w:val="00965922"/>
    <w:rsid w:val="0097095C"/>
    <w:rsid w:val="009755E9"/>
    <w:rsid w:val="00975BB2"/>
    <w:rsid w:val="00977CA9"/>
    <w:rsid w:val="00977D3B"/>
    <w:rsid w:val="0098326C"/>
    <w:rsid w:val="00985C87"/>
    <w:rsid w:val="009955E4"/>
    <w:rsid w:val="009969A4"/>
    <w:rsid w:val="009978CC"/>
    <w:rsid w:val="0099791A"/>
    <w:rsid w:val="009A31DE"/>
    <w:rsid w:val="009B0DE1"/>
    <w:rsid w:val="009B4C38"/>
    <w:rsid w:val="009B6B3F"/>
    <w:rsid w:val="009E388B"/>
    <w:rsid w:val="00A00137"/>
    <w:rsid w:val="00A15839"/>
    <w:rsid w:val="00A20F9A"/>
    <w:rsid w:val="00A23826"/>
    <w:rsid w:val="00A241A6"/>
    <w:rsid w:val="00A318AC"/>
    <w:rsid w:val="00A3270F"/>
    <w:rsid w:val="00A33080"/>
    <w:rsid w:val="00A36F00"/>
    <w:rsid w:val="00A377CF"/>
    <w:rsid w:val="00A44D8A"/>
    <w:rsid w:val="00A469EF"/>
    <w:rsid w:val="00A516CE"/>
    <w:rsid w:val="00A532A1"/>
    <w:rsid w:val="00A5348A"/>
    <w:rsid w:val="00A620EF"/>
    <w:rsid w:val="00A63F6D"/>
    <w:rsid w:val="00A72431"/>
    <w:rsid w:val="00A72716"/>
    <w:rsid w:val="00A745A7"/>
    <w:rsid w:val="00A77B72"/>
    <w:rsid w:val="00A81B19"/>
    <w:rsid w:val="00A83AE5"/>
    <w:rsid w:val="00A90BB6"/>
    <w:rsid w:val="00A94B79"/>
    <w:rsid w:val="00AA1419"/>
    <w:rsid w:val="00AA3EAB"/>
    <w:rsid w:val="00AA706E"/>
    <w:rsid w:val="00AB2D59"/>
    <w:rsid w:val="00AD2470"/>
    <w:rsid w:val="00AD594A"/>
    <w:rsid w:val="00AE21B6"/>
    <w:rsid w:val="00AE50A1"/>
    <w:rsid w:val="00AF0F6B"/>
    <w:rsid w:val="00AF1647"/>
    <w:rsid w:val="00B04A6A"/>
    <w:rsid w:val="00B124B0"/>
    <w:rsid w:val="00B124B8"/>
    <w:rsid w:val="00B26103"/>
    <w:rsid w:val="00B30BF2"/>
    <w:rsid w:val="00B31818"/>
    <w:rsid w:val="00B319B4"/>
    <w:rsid w:val="00B36DF9"/>
    <w:rsid w:val="00B40BCE"/>
    <w:rsid w:val="00B5650F"/>
    <w:rsid w:val="00B61436"/>
    <w:rsid w:val="00B63922"/>
    <w:rsid w:val="00B73526"/>
    <w:rsid w:val="00B74633"/>
    <w:rsid w:val="00B8433D"/>
    <w:rsid w:val="00B9127F"/>
    <w:rsid w:val="00B92177"/>
    <w:rsid w:val="00B9777C"/>
    <w:rsid w:val="00BA2480"/>
    <w:rsid w:val="00BB4AE8"/>
    <w:rsid w:val="00BC0118"/>
    <w:rsid w:val="00BC5E68"/>
    <w:rsid w:val="00BD1528"/>
    <w:rsid w:val="00BD1977"/>
    <w:rsid w:val="00BD5F90"/>
    <w:rsid w:val="00BE0773"/>
    <w:rsid w:val="00BE36E1"/>
    <w:rsid w:val="00BE4AA0"/>
    <w:rsid w:val="00BF08BE"/>
    <w:rsid w:val="00BF3543"/>
    <w:rsid w:val="00BF77BD"/>
    <w:rsid w:val="00BF7C1A"/>
    <w:rsid w:val="00C01445"/>
    <w:rsid w:val="00C01C14"/>
    <w:rsid w:val="00C01F7D"/>
    <w:rsid w:val="00C03E5A"/>
    <w:rsid w:val="00C052FB"/>
    <w:rsid w:val="00C161F5"/>
    <w:rsid w:val="00C30F27"/>
    <w:rsid w:val="00C406E9"/>
    <w:rsid w:val="00C440F7"/>
    <w:rsid w:val="00C47D4B"/>
    <w:rsid w:val="00C526F4"/>
    <w:rsid w:val="00C55794"/>
    <w:rsid w:val="00C579BC"/>
    <w:rsid w:val="00C61D04"/>
    <w:rsid w:val="00C670CE"/>
    <w:rsid w:val="00C721E4"/>
    <w:rsid w:val="00C72561"/>
    <w:rsid w:val="00C72580"/>
    <w:rsid w:val="00C73123"/>
    <w:rsid w:val="00C82325"/>
    <w:rsid w:val="00C82564"/>
    <w:rsid w:val="00C85024"/>
    <w:rsid w:val="00C94D62"/>
    <w:rsid w:val="00CA34E3"/>
    <w:rsid w:val="00CC31C9"/>
    <w:rsid w:val="00CC3B0D"/>
    <w:rsid w:val="00CC73AF"/>
    <w:rsid w:val="00CD26A9"/>
    <w:rsid w:val="00CD5FDB"/>
    <w:rsid w:val="00CD72EC"/>
    <w:rsid w:val="00CE29A8"/>
    <w:rsid w:val="00CF4A39"/>
    <w:rsid w:val="00CF67E6"/>
    <w:rsid w:val="00CF7562"/>
    <w:rsid w:val="00D00DA2"/>
    <w:rsid w:val="00D13CDA"/>
    <w:rsid w:val="00D15B72"/>
    <w:rsid w:val="00D21897"/>
    <w:rsid w:val="00D43512"/>
    <w:rsid w:val="00D4561A"/>
    <w:rsid w:val="00D527EB"/>
    <w:rsid w:val="00D5631E"/>
    <w:rsid w:val="00D56D4D"/>
    <w:rsid w:val="00D667A6"/>
    <w:rsid w:val="00D70F12"/>
    <w:rsid w:val="00D7268E"/>
    <w:rsid w:val="00D74384"/>
    <w:rsid w:val="00D76FE0"/>
    <w:rsid w:val="00D8675D"/>
    <w:rsid w:val="00D91F7E"/>
    <w:rsid w:val="00D9645D"/>
    <w:rsid w:val="00DC3F11"/>
    <w:rsid w:val="00DD3D7D"/>
    <w:rsid w:val="00DF179C"/>
    <w:rsid w:val="00DF598D"/>
    <w:rsid w:val="00E00C40"/>
    <w:rsid w:val="00E03A3B"/>
    <w:rsid w:val="00E16D9B"/>
    <w:rsid w:val="00E20AE7"/>
    <w:rsid w:val="00E2688B"/>
    <w:rsid w:val="00E269E9"/>
    <w:rsid w:val="00E27E30"/>
    <w:rsid w:val="00E3015D"/>
    <w:rsid w:val="00E5665F"/>
    <w:rsid w:val="00E66486"/>
    <w:rsid w:val="00E67CAB"/>
    <w:rsid w:val="00E71560"/>
    <w:rsid w:val="00E74901"/>
    <w:rsid w:val="00E74E78"/>
    <w:rsid w:val="00E82239"/>
    <w:rsid w:val="00E83290"/>
    <w:rsid w:val="00E91B71"/>
    <w:rsid w:val="00E9703B"/>
    <w:rsid w:val="00EA1092"/>
    <w:rsid w:val="00EA6D21"/>
    <w:rsid w:val="00EB5DDB"/>
    <w:rsid w:val="00EC2D71"/>
    <w:rsid w:val="00EC666B"/>
    <w:rsid w:val="00EC713B"/>
    <w:rsid w:val="00ED0389"/>
    <w:rsid w:val="00EF0468"/>
    <w:rsid w:val="00EF36EB"/>
    <w:rsid w:val="00F05CAD"/>
    <w:rsid w:val="00F114B2"/>
    <w:rsid w:val="00F16E78"/>
    <w:rsid w:val="00F254A7"/>
    <w:rsid w:val="00F31FBC"/>
    <w:rsid w:val="00F422F0"/>
    <w:rsid w:val="00F4776D"/>
    <w:rsid w:val="00F53595"/>
    <w:rsid w:val="00F56DCC"/>
    <w:rsid w:val="00F61534"/>
    <w:rsid w:val="00F62A87"/>
    <w:rsid w:val="00F663CA"/>
    <w:rsid w:val="00F828FC"/>
    <w:rsid w:val="00F8420F"/>
    <w:rsid w:val="00F91FBE"/>
    <w:rsid w:val="00F9381C"/>
    <w:rsid w:val="00F9571A"/>
    <w:rsid w:val="00F977E5"/>
    <w:rsid w:val="00FA5E0D"/>
    <w:rsid w:val="00FA6446"/>
    <w:rsid w:val="00FB459E"/>
    <w:rsid w:val="00FC241E"/>
    <w:rsid w:val="00FC4085"/>
    <w:rsid w:val="00FC5C34"/>
    <w:rsid w:val="00FC6D65"/>
    <w:rsid w:val="00FE6275"/>
    <w:rsid w:val="00FF025B"/>
    <w:rsid w:val="00FF2FBB"/>
    <w:rsid w:val="00FF7058"/>
    <w:rsid w:val="010E9A8D"/>
    <w:rsid w:val="0CDB6F03"/>
    <w:rsid w:val="0DF5BFF3"/>
    <w:rsid w:val="1611580E"/>
    <w:rsid w:val="1AD7BC08"/>
    <w:rsid w:val="233C9620"/>
    <w:rsid w:val="2D3C3109"/>
    <w:rsid w:val="2E924C21"/>
    <w:rsid w:val="3A0D158B"/>
    <w:rsid w:val="3E00627D"/>
    <w:rsid w:val="448082AE"/>
    <w:rsid w:val="57ABFAE5"/>
    <w:rsid w:val="57E978BA"/>
    <w:rsid w:val="58980323"/>
    <w:rsid w:val="5BC48E11"/>
    <w:rsid w:val="5C18A7F6"/>
    <w:rsid w:val="5D4D7B98"/>
    <w:rsid w:val="6F3FE797"/>
    <w:rsid w:val="6FA92534"/>
    <w:rsid w:val="78E28B5E"/>
    <w:rsid w:val="7D6D5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A1AB6"/>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1"/>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B4AE8"/>
    <w:rPr>
      <w:b/>
      <w:bCs/>
    </w:rPr>
  </w:style>
  <w:style w:type="character" w:customStyle="1" w:styleId="CommentSubjectChar">
    <w:name w:val="Comment Subject Char"/>
    <w:basedOn w:val="CommentTextChar"/>
    <w:link w:val="CommentSubject"/>
    <w:semiHidden/>
    <w:rsid w:val="00BB4AE8"/>
    <w:rPr>
      <w:b/>
      <w:bCs/>
      <w:lang w:eastAsia="en-US"/>
    </w:rPr>
  </w:style>
  <w:style w:type="table" w:styleId="TableGrid">
    <w:name w:val="Table Grid"/>
    <w:basedOn w:val="TableNormal"/>
    <w:uiPriority w:val="39"/>
    <w:rsid w:val="003525A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6A01"/>
    <w:rPr>
      <w:color w:val="605E5C"/>
      <w:shd w:val="clear" w:color="auto" w:fill="E1DFDD"/>
    </w:rPr>
  </w:style>
  <w:style w:type="character" w:styleId="FollowedHyperlink">
    <w:name w:val="FollowedHyperlink"/>
    <w:basedOn w:val="DefaultParagraphFont"/>
    <w:semiHidden/>
    <w:unhideWhenUsed/>
    <w:rsid w:val="006C5525"/>
    <w:rPr>
      <w:color w:val="800080" w:themeColor="followedHyperlink"/>
      <w:u w:val="single"/>
    </w:rPr>
  </w:style>
  <w:style w:type="character" w:customStyle="1" w:styleId="UnresolvedMention">
    <w:name w:val="Unresolved Mention"/>
    <w:basedOn w:val="DefaultParagraphFont"/>
    <w:uiPriority w:val="99"/>
    <w:semiHidden/>
    <w:unhideWhenUsed/>
    <w:rsid w:val="00D5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62340411">
      <w:bodyDiv w:val="1"/>
      <w:marLeft w:val="0"/>
      <w:marRight w:val="0"/>
      <w:marTop w:val="0"/>
      <w:marBottom w:val="0"/>
      <w:divBdr>
        <w:top w:val="none" w:sz="0" w:space="0" w:color="auto"/>
        <w:left w:val="none" w:sz="0" w:space="0" w:color="auto"/>
        <w:bottom w:val="none" w:sz="0" w:space="0" w:color="auto"/>
        <w:right w:val="none" w:sz="0" w:space="0" w:color="auto"/>
      </w:divBdr>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 w:id="1368947485">
      <w:bodyDiv w:val="1"/>
      <w:marLeft w:val="0"/>
      <w:marRight w:val="0"/>
      <w:marTop w:val="0"/>
      <w:marBottom w:val="0"/>
      <w:divBdr>
        <w:top w:val="none" w:sz="0" w:space="0" w:color="auto"/>
        <w:left w:val="none" w:sz="0" w:space="0" w:color="auto"/>
        <w:bottom w:val="none" w:sz="0" w:space="0" w:color="auto"/>
        <w:right w:val="none" w:sz="0" w:space="0" w:color="auto"/>
      </w:divBdr>
    </w:div>
    <w:div w:id="19015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gov.uk/government/publications/working-together-to-improve-school-attendance"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enco@egerton.cheshire.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egerton.cheshire.sch.uk" TargetMode="External"/><Relationship Id="rId20" Type="http://schemas.openxmlformats.org/officeDocument/2006/relationships/hyperlink" Target="mailto:head@egerton.cheshire.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enco@egerton.cheshire.sch.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dmin@egerton.cheshire.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egerton.cheshire.sch.uk" TargetMode="External"/><Relationship Id="rId22" Type="http://schemas.openxmlformats.org/officeDocument/2006/relationships/hyperlink" Target="https://assets.publishing.service.gov.uk/government/uploads/system/uploads/attachment_data/file/1099677/Working_together_to_improve_school_atten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9" ma:contentTypeDescription="Create a new document." ma:contentTypeScope="" ma:versionID="16cf47cb584c8b82aae490dab0df425e">
  <xsd:schema xmlns:xsd="http://www.w3.org/2001/XMLSchema" xmlns:xs="http://www.w3.org/2001/XMLSchema" xmlns:p="http://schemas.microsoft.com/office/2006/metadata/properties" xmlns:ns2="a9f12287-5f74-4593-92c9-e973669b9a71" targetNamespace="http://schemas.microsoft.com/office/2006/metadata/properties" ma:root="true" ma:fieldsID="929c9ffcb5001177b0e852f57c00e343" ns2:_="">
    <xsd:import namespace="a9f12287-5f74-4593-92c9-e973669b9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8027-CACB-432B-AF91-F23FB3213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961E9-4A7C-425B-AAEF-1ACA8FC3B81F}">
  <ds:schemaRefs>
    <ds:schemaRef ds:uri="http://schemas.microsoft.com/sharepoint/v3/contenttype/forms"/>
  </ds:schemaRefs>
</ds:datastoreItem>
</file>

<file path=customXml/itemProps3.xml><?xml version="1.0" encoding="utf-8"?>
<ds:datastoreItem xmlns:ds="http://schemas.openxmlformats.org/officeDocument/2006/customXml" ds:itemID="{1D54BFF6-7FA6-4DB0-A8A4-50C55B5F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39067-362A-4F97-A7E7-58396717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sca8752258</cp:lastModifiedBy>
  <cp:revision>2</cp:revision>
  <cp:lastPrinted>2012-03-20T09:46:00Z</cp:lastPrinted>
  <dcterms:created xsi:type="dcterms:W3CDTF">2023-01-18T11:47:00Z</dcterms:created>
  <dcterms:modified xsi:type="dcterms:W3CDTF">2023-01-18T11:47:00Z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2021-08-02T12:42:27Z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8263a85e-d761-4c75-87f6-195748ece55e</vt:lpwstr>
  </property>
  <property fmtid="{D5CDD505-2E9C-101B-9397-08002B2CF9AE}" pid="9" name="MSIP_Label_39d8be9e-c8d9-4b9c-bd40-2c27cc7ea2e6_ContentBits">
    <vt:lpwstr>0</vt:lpwstr>
  </property>
</Properties>
</file>